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FE1F" w14:textId="77777777" w:rsidR="00FC7761" w:rsidRDefault="00E6705A" w:rsidP="00FC7761">
      <w:pPr>
        <w:pStyle w:val="Heading1"/>
        <w:spacing w:before="100" w:beforeAutospacing="1" w:after="0"/>
      </w:pPr>
      <w:r>
        <w:t xml:space="preserve">         </w:t>
      </w:r>
      <w:r w:rsidR="00FC7761">
        <w:tab/>
      </w:r>
      <w:r w:rsidR="00FC7761">
        <w:tab/>
        <w:t xml:space="preserve">  </w:t>
      </w:r>
    </w:p>
    <w:p w14:paraId="75BCF30D" w14:textId="58A56516" w:rsidR="00E6705A" w:rsidRPr="00FC7761" w:rsidRDefault="00FC7761" w:rsidP="00FC7761">
      <w:pPr>
        <w:pStyle w:val="Heading1"/>
        <w:spacing w:before="100" w:beforeAutospacing="1" w:after="0"/>
        <w:ind w:left="2160"/>
        <w:rPr>
          <w:b/>
          <w:bCs/>
          <w:color w:val="auto"/>
          <w:sz w:val="56"/>
          <w:szCs w:val="56"/>
        </w:rPr>
      </w:pPr>
      <w:r>
        <w:t xml:space="preserve">  </w:t>
      </w:r>
      <w:r w:rsidR="00E6705A">
        <w:t xml:space="preserve"> </w:t>
      </w:r>
      <w:r w:rsidR="00E6705A" w:rsidRPr="00FC7761">
        <w:rPr>
          <w:b/>
          <w:bCs/>
          <w:color w:val="auto"/>
          <w:sz w:val="56"/>
          <w:szCs w:val="56"/>
        </w:rPr>
        <w:t>HOW SEFD SERVED IN</w:t>
      </w:r>
      <w:r>
        <w:rPr>
          <w:b/>
          <w:bCs/>
          <w:color w:val="auto"/>
          <w:sz w:val="56"/>
          <w:szCs w:val="56"/>
        </w:rPr>
        <w:t xml:space="preserve"> </w:t>
      </w:r>
      <w:r w:rsidR="00E6705A" w:rsidRPr="00FC7761">
        <w:rPr>
          <w:b/>
          <w:bCs/>
          <w:color w:val="auto"/>
          <w:sz w:val="56"/>
          <w:szCs w:val="56"/>
        </w:rPr>
        <w:t>OCTOBER</w:t>
      </w:r>
      <w:r>
        <w:rPr>
          <w:b/>
          <w:bCs/>
          <w:color w:val="auto"/>
          <w:sz w:val="56"/>
          <w:szCs w:val="56"/>
        </w:rPr>
        <w:t>:</w:t>
      </w:r>
    </w:p>
    <w:p w14:paraId="3F41D756" w14:textId="0AB0DD23" w:rsidR="00E6705A" w:rsidRDefault="00E6705A" w:rsidP="00FC7761">
      <w:pPr>
        <w:spacing w:after="0"/>
        <w:jc w:val="both"/>
        <w:rPr>
          <w:rFonts w:ascii="Aptos Display" w:hAnsi="Aptos Display"/>
          <w:i/>
          <w:iCs/>
          <w:noProof/>
          <w:color w:val="00B050"/>
          <w:sz w:val="96"/>
          <w:szCs w:val="96"/>
        </w:rPr>
      </w:pPr>
      <w:r>
        <w:rPr>
          <w:noProof/>
          <w:color w:val="ED7D31" w:themeColor="accent2"/>
          <w:sz w:val="72"/>
          <w:szCs w:val="72"/>
        </w:rPr>
        <w:t xml:space="preserve">      </w:t>
      </w:r>
      <w:r w:rsidR="00FC7761">
        <w:rPr>
          <w:noProof/>
          <w:color w:val="ED7D31" w:themeColor="accent2"/>
          <w:sz w:val="72"/>
          <w:szCs w:val="72"/>
        </w:rPr>
        <w:t xml:space="preserve">  </w:t>
      </w:r>
      <w:r w:rsidR="00FC7761">
        <w:rPr>
          <w:noProof/>
          <w:color w:val="ED7D31" w:themeColor="accent2"/>
          <w:sz w:val="72"/>
          <w:szCs w:val="72"/>
        </w:rPr>
        <w:tab/>
      </w:r>
      <w:r w:rsidR="00FC7761" w:rsidRPr="00FC7761">
        <w:rPr>
          <w:rFonts w:ascii="Adobe Garamond Pro Bold" w:hAnsi="Adobe Garamond Pro Bold"/>
          <w:noProof/>
          <w:color w:val="C00000"/>
          <w:sz w:val="96"/>
          <w:szCs w:val="96"/>
        </w:rPr>
        <w:t>FIRE</w:t>
      </w:r>
      <w:r w:rsidR="00FC7761">
        <w:rPr>
          <w:noProof/>
          <w:color w:val="ED7D31" w:themeColor="accent2"/>
          <w:sz w:val="72"/>
          <w:szCs w:val="72"/>
        </w:rPr>
        <w:tab/>
        <w:t xml:space="preserve"> </w:t>
      </w:r>
      <w:r w:rsidR="00FC7761">
        <w:rPr>
          <w:noProof/>
          <w:color w:val="ED7D31" w:themeColor="accent2"/>
          <w:sz w:val="72"/>
          <w:szCs w:val="72"/>
        </w:rPr>
        <w:tab/>
      </w:r>
      <w:r w:rsidR="00FC7761" w:rsidRPr="00FC7761">
        <w:rPr>
          <w:b/>
          <w:bCs/>
          <w:noProof/>
          <w:color w:val="4472C4" w:themeColor="accent1"/>
          <w:sz w:val="96"/>
          <w:szCs w:val="96"/>
        </w:rPr>
        <w:t>EMS</w:t>
      </w:r>
      <w:r w:rsidR="00FC7761">
        <w:rPr>
          <w:noProof/>
          <w:color w:val="ED7D31" w:themeColor="accent2"/>
          <w:sz w:val="72"/>
          <w:szCs w:val="72"/>
        </w:rPr>
        <w:tab/>
      </w:r>
      <w:r w:rsidR="00FC7761">
        <w:rPr>
          <w:noProof/>
          <w:color w:val="ED7D31" w:themeColor="accent2"/>
          <w:sz w:val="72"/>
          <w:szCs w:val="72"/>
        </w:rPr>
        <w:tab/>
      </w:r>
      <w:r w:rsidR="00FC7761" w:rsidRPr="00FC7761">
        <w:rPr>
          <w:rFonts w:ascii="Aptos Display" w:hAnsi="Aptos Display"/>
          <w:i/>
          <w:iCs/>
          <w:noProof/>
          <w:color w:val="00B050"/>
          <w:sz w:val="96"/>
          <w:szCs w:val="96"/>
        </w:rPr>
        <w:t>SERVICE</w:t>
      </w:r>
    </w:p>
    <w:p w14:paraId="76B12CD0" w14:textId="75607A69" w:rsidR="00FC7761" w:rsidRDefault="00FC7761" w:rsidP="00FC7761">
      <w:pPr>
        <w:spacing w:after="0"/>
        <w:jc w:val="both"/>
        <w:rPr>
          <w:rFonts w:ascii="Aptos Display" w:hAnsi="Aptos Display"/>
          <w:i/>
          <w:iCs/>
          <w:noProof/>
          <w:color w:val="00B050"/>
          <w:sz w:val="96"/>
          <w:szCs w:val="96"/>
        </w:rPr>
      </w:pP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  <w:t xml:space="preserve">   </w:t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  <w:t xml:space="preserve"> </w:t>
      </w:r>
      <w:r w:rsidRPr="00FC7761">
        <w:rPr>
          <w:rFonts w:ascii="Adobe Garamond Pro Bold" w:hAnsi="Adobe Garamond Pro Bold"/>
          <w:noProof/>
          <w:color w:val="C00000"/>
          <w:sz w:val="96"/>
          <w:szCs w:val="96"/>
        </w:rPr>
        <w:t>4</w:t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  <w:t xml:space="preserve">  </w:t>
      </w:r>
      <w:r w:rsidRPr="00FC7761">
        <w:rPr>
          <w:rFonts w:ascii="Adobe Garamond Pro Bold" w:hAnsi="Adobe Garamond Pro Bold"/>
          <w:noProof/>
          <w:color w:val="4472C4" w:themeColor="accent1"/>
          <w:sz w:val="96"/>
          <w:szCs w:val="96"/>
        </w:rPr>
        <w:t>38</w:t>
      </w:r>
      <w:r w:rsidRPr="00FC7761">
        <w:rPr>
          <w:rFonts w:ascii="Adobe Garamond Pro Bold" w:hAnsi="Adobe Garamond Pro Bold"/>
          <w:noProof/>
          <w:color w:val="4472C4" w:themeColor="accent1"/>
          <w:sz w:val="96"/>
          <w:szCs w:val="96"/>
        </w:rPr>
        <w:tab/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</w:r>
      <w:r>
        <w:rPr>
          <w:rFonts w:ascii="Aptos Display" w:hAnsi="Aptos Display"/>
          <w:i/>
          <w:iCs/>
          <w:noProof/>
          <w:color w:val="00B050"/>
          <w:sz w:val="96"/>
          <w:szCs w:val="96"/>
        </w:rPr>
        <w:tab/>
      </w:r>
      <w:r w:rsidRPr="00FC7761">
        <w:rPr>
          <w:rFonts w:ascii="Adobe Garamond Pro Bold" w:hAnsi="Adobe Garamond Pro Bold"/>
          <w:noProof/>
          <w:color w:val="00B050"/>
          <w:sz w:val="96"/>
          <w:szCs w:val="96"/>
        </w:rPr>
        <w:t>36</w:t>
      </w:r>
    </w:p>
    <w:p w14:paraId="1661E8B5" w14:textId="77777777" w:rsidR="00FC7761" w:rsidRDefault="00FC7761" w:rsidP="00E6705A">
      <w:pPr>
        <w:jc w:val="both"/>
        <w:rPr>
          <w:rFonts w:ascii="Aptos Display" w:hAnsi="Aptos Display"/>
          <w:i/>
          <w:iCs/>
          <w:noProof/>
          <w:color w:val="00B050"/>
          <w:sz w:val="96"/>
          <w:szCs w:val="96"/>
        </w:rPr>
      </w:pPr>
    </w:p>
    <w:p w14:paraId="16B33E84" w14:textId="77777777" w:rsidR="00FC7761" w:rsidRPr="00FC7761" w:rsidRDefault="00FC7761" w:rsidP="00E6705A">
      <w:pPr>
        <w:jc w:val="both"/>
        <w:rPr>
          <w:color w:val="C45911" w:themeColor="accent2" w:themeShade="BF"/>
          <w:sz w:val="72"/>
          <w:szCs w:val="7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 for chemistry flask, atom diagram, and chemistry beaker"/>
      </w:tblPr>
      <w:tblGrid>
        <w:gridCol w:w="4418"/>
        <w:gridCol w:w="5072"/>
        <w:gridCol w:w="4910"/>
      </w:tblGrid>
      <w:tr w:rsidR="00165206" w14:paraId="5C3C73BF" w14:textId="77777777" w:rsidTr="00D13FA2">
        <w:trPr>
          <w:jc w:val="center"/>
        </w:trPr>
        <w:tc>
          <w:tcPr>
            <w:tcW w:w="3799" w:type="dxa"/>
            <w:vAlign w:val="bottom"/>
          </w:tcPr>
          <w:p w14:paraId="6A655D27" w14:textId="24E958AF" w:rsidR="00165206" w:rsidRDefault="00165206" w:rsidP="00C74176"/>
        </w:tc>
        <w:tc>
          <w:tcPr>
            <w:tcW w:w="4362" w:type="dxa"/>
            <w:vAlign w:val="bottom"/>
          </w:tcPr>
          <w:p w14:paraId="4DB3A3EB" w14:textId="6616F8F7" w:rsidR="00165206" w:rsidRDefault="00165206" w:rsidP="00C74176"/>
        </w:tc>
        <w:tc>
          <w:tcPr>
            <w:tcW w:w="4223" w:type="dxa"/>
            <w:vAlign w:val="bottom"/>
          </w:tcPr>
          <w:p w14:paraId="7FA446C8" w14:textId="2E98E708" w:rsidR="00165206" w:rsidRDefault="00165206" w:rsidP="00C74176"/>
        </w:tc>
      </w:tr>
    </w:tbl>
    <w:p w14:paraId="1631416D" w14:textId="77777777" w:rsidR="00C74176" w:rsidRDefault="00C74176" w:rsidP="008060A8"/>
    <w:sectPr w:rsidR="00C74176" w:rsidSect="00FC7761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5930" w14:textId="77777777" w:rsidR="006E42C5" w:rsidRDefault="006E42C5">
      <w:r>
        <w:separator/>
      </w:r>
    </w:p>
  </w:endnote>
  <w:endnote w:type="continuationSeparator" w:id="0">
    <w:p w14:paraId="664B0ADC" w14:textId="77777777" w:rsidR="006E42C5" w:rsidRDefault="006E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C9C4" w14:textId="77777777" w:rsidR="006E42C5" w:rsidRDefault="006E42C5">
      <w:r>
        <w:separator/>
      </w:r>
    </w:p>
  </w:footnote>
  <w:footnote w:type="continuationSeparator" w:id="0">
    <w:p w14:paraId="3A4A4846" w14:textId="77777777" w:rsidR="006E42C5" w:rsidRDefault="006E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A627" w14:textId="77777777" w:rsidR="00015C9A" w:rsidRDefault="00015C9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FBF246F" wp14:editId="22E597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58400" cy="7772400"/>
              <wp:effectExtent l="0" t="0" r="19050" b="19050"/>
              <wp:wrapNone/>
              <wp:docPr id="12" name="Fram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8400" cy="7772400"/>
                      </a:xfrm>
                      <a:prstGeom prst="fram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effectLst>
                        <a:innerShdw blurRad="114300">
                          <a:prstClr val="black"/>
                        </a:inn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shape w14:anchorId="1ED5876C" id="Frame 12" o:spid="_x0000_s1026" alt="&quot;&quot;" style="position:absolute;margin-left:0;margin-top:0;width:11in;height:612pt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ju+wIAADoHAAAOAAAAZHJzL2Uyb0RvYy54bWysVd9v2yAQfp+0/wHxvtrO0qaL6lRRq06T&#10;urZqOuWZYIjRMDAgcbK/vgc4TrZUk7ItD+SA++H77u7j6nrTSLRm1gmtSlyc5RgxRXUl1LLE317u&#10;Plxi5DxRFZFasRJvmcPXk/fvrlozZgNda1kxi8CJcuPWlLj23oyzzNGaNcSdacMUXHJtG+Jha5dZ&#10;ZUkL3huZDfL8Imu1rYzVlDkHp7fpEk+if84Z9Y+cO+aRLDF8m4+rjesirNnkioyXlpha0O4zyF98&#10;RUOEgqC9q1viCVpZceSqEdRqp7k/o7rJNOeCspgDZFPkv2Uzq4lhMRcAx5keJvf/3NKH9cw8WYCh&#10;NW7sQAxZbLhtwj98H9pEsLY9WGzjEYXDIs/PL4c5gErhcjQaDcIGHGV7e2Od/8x0g4JQYm5JE/Ih&#10;Y7K+dz7p7nQ69Ko7ISXiUkAzKGgZjKz2c+HrCAaETTA7sI8WDhkNeOTxOLYNu5EWrQkUnFDKlE8W&#10;riYVS8cfc/ilyjviv+oqHRfFeXcOGfSeYj5LdxgrqJ0S72IEFv8QD5A+LWBnEHv7hAwh7eUOVykU&#10;ImGGB6MUHTlKJKtCAaJfLyR7hvFKRYQJioULMLE4dl19hFLMzuqqRQu5ss8kOCiGUIFYr1D7vloL&#10;Sej3roF6swj/gcds36ZR8lvJQlCpnhlHooLGHJzQCqmUKYdfSx4dBs8c+rH33fVSYKfjNktuOv09&#10;Er3xH3smGadMwSJG1sr3xo1Q2r6VmYQG7yInfYDsAJogLnS1fbJhkOIsO0PvBCB/T5x/Ihb4DoYY&#10;ONw/wsKlbkusOwmjWtufb50HfaAhuMWoBf4ssfuxIhbmVX5RMJCfiuEwEG7cDM9HA9jYw5vF4Y1a&#10;NTcaJraA18LQKAZ9L3cit7qZA9VPQ1S4IopC7BJTb3ebG594HR4LyqbTqAYka4i/VzNDd9QReu5l&#10;MyfWdKzkgdEe9I5rj7gp6YZ6KD1dec1F7Pk9rh3eQNCJK9JjEl6Aw33U2j95k1cAAAD//wMAUEsD&#10;BBQABgAIAAAAIQBzG2cG2QAAAAcBAAAPAAAAZHJzL2Rvd25yZXYueG1sTI9BT8MwDIXvSPyHyEjc&#10;WEo1pqk0nQANOK8gIW5eY5qKxqmabC38ejwucLHe07OeP5eb2ffqSGPsAhu4XmSgiJtgO24NvL48&#10;Xq1BxYRssQ9MBr4owqY6PyuxsGHiHR3r1Cop4VigAZfSUGgdG0ce4yIMxJJ9hNFjEju22o44Sbnv&#10;dZ5lK+2xY7ngcKAHR81nffAGts/b+29a0bKe3praP7F717Qz5vJivrsFlWhOf8twwhd0qIRpHw5s&#10;o+oNyCPpd56ym/VS/F5UnovSVan/81c/AAAA//8DAFBLAQItABQABgAIAAAAIQC2gziS/gAAAOEB&#10;AAATAAAAAAAAAAAAAAAAAAAAAABbQ29udGVudF9UeXBlc10ueG1sUEsBAi0AFAAGAAgAAAAhADj9&#10;If/WAAAAlAEAAAsAAAAAAAAAAAAAAAAALwEAAF9yZWxzLy5yZWxzUEsBAi0AFAAGAAgAAAAhAIqz&#10;SO77AgAAOgcAAA4AAAAAAAAAAAAAAAAALgIAAGRycy9lMm9Eb2MueG1sUEsBAi0AFAAGAAgAAAAh&#10;AHMbZwbZAAAABwEAAA8AAAAAAAAAAAAAAAAAVQUAAGRycy9kb3ducmV2LnhtbFBLBQYAAAAABAAE&#10;APMAAABbBgAAAAA=&#10;" path="m,l10058400,r,7772400l,7772400,,xm971550,971550r,5829300l9086850,6800850r,-5829300l971550,971550xe" fillcolor="#13213b [964]" strokecolor="#1f3763 [1604]" strokeweight="1pt">
              <v:fill color2="#4472c4 [3204]" rotate="t" angle="45" colors="0 #1e3e77;.5 #2f5cac;1 #3a6fce" focus="100%" type="gradient"/>
              <v:stroke joinstyle="miter"/>
              <v:path arrowok="t" o:connecttype="custom" o:connectlocs="0,0;10058400,0;10058400,7772400;0,7772400;0,0;971550,971550;971550,6800850;9086850,6800850;9086850,971550;971550,971550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E463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EE22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1A2E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A60C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866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64B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363F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220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B88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94F5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4448941">
    <w:abstractNumId w:val="9"/>
  </w:num>
  <w:num w:numId="2" w16cid:durableId="1587956218">
    <w:abstractNumId w:val="7"/>
  </w:num>
  <w:num w:numId="3" w16cid:durableId="5984872">
    <w:abstractNumId w:val="6"/>
  </w:num>
  <w:num w:numId="4" w16cid:durableId="1966813824">
    <w:abstractNumId w:val="5"/>
  </w:num>
  <w:num w:numId="5" w16cid:durableId="1553075097">
    <w:abstractNumId w:val="4"/>
  </w:num>
  <w:num w:numId="6" w16cid:durableId="553934510">
    <w:abstractNumId w:val="8"/>
  </w:num>
  <w:num w:numId="7" w16cid:durableId="2002804036">
    <w:abstractNumId w:val="3"/>
  </w:num>
  <w:num w:numId="8" w16cid:durableId="906307820">
    <w:abstractNumId w:val="2"/>
  </w:num>
  <w:num w:numId="9" w16cid:durableId="1400010389">
    <w:abstractNumId w:val="1"/>
  </w:num>
  <w:num w:numId="10" w16cid:durableId="170231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05"/>
    <w:rsid w:val="00015074"/>
    <w:rsid w:val="00015C9A"/>
    <w:rsid w:val="00025075"/>
    <w:rsid w:val="000303CE"/>
    <w:rsid w:val="00047B5E"/>
    <w:rsid w:val="00073AB9"/>
    <w:rsid w:val="00092CFE"/>
    <w:rsid w:val="0009475C"/>
    <w:rsid w:val="000B472F"/>
    <w:rsid w:val="00141A34"/>
    <w:rsid w:val="001421E2"/>
    <w:rsid w:val="00161369"/>
    <w:rsid w:val="00165206"/>
    <w:rsid w:val="001729A0"/>
    <w:rsid w:val="00176CB1"/>
    <w:rsid w:val="001C1D01"/>
    <w:rsid w:val="001C4686"/>
    <w:rsid w:val="001D5A64"/>
    <w:rsid w:val="001D75B2"/>
    <w:rsid w:val="001E0BB1"/>
    <w:rsid w:val="001F02E9"/>
    <w:rsid w:val="002267A3"/>
    <w:rsid w:val="002670F8"/>
    <w:rsid w:val="0029528E"/>
    <w:rsid w:val="002965AE"/>
    <w:rsid w:val="002B3C88"/>
    <w:rsid w:val="002C4B9F"/>
    <w:rsid w:val="002C720D"/>
    <w:rsid w:val="003073D6"/>
    <w:rsid w:val="0031392F"/>
    <w:rsid w:val="00317D9F"/>
    <w:rsid w:val="00331125"/>
    <w:rsid w:val="003459E9"/>
    <w:rsid w:val="003778F6"/>
    <w:rsid w:val="003B636B"/>
    <w:rsid w:val="0040718A"/>
    <w:rsid w:val="004112C8"/>
    <w:rsid w:val="00426849"/>
    <w:rsid w:val="0045154F"/>
    <w:rsid w:val="0049565A"/>
    <w:rsid w:val="00510CA2"/>
    <w:rsid w:val="00510D95"/>
    <w:rsid w:val="00513EF5"/>
    <w:rsid w:val="00554444"/>
    <w:rsid w:val="00564777"/>
    <w:rsid w:val="00582BF9"/>
    <w:rsid w:val="005F7A05"/>
    <w:rsid w:val="00605B0C"/>
    <w:rsid w:val="0062179C"/>
    <w:rsid w:val="006231C8"/>
    <w:rsid w:val="006258A5"/>
    <w:rsid w:val="006332D7"/>
    <w:rsid w:val="00650D21"/>
    <w:rsid w:val="006669C5"/>
    <w:rsid w:val="00666D1F"/>
    <w:rsid w:val="00667936"/>
    <w:rsid w:val="00693829"/>
    <w:rsid w:val="006B0566"/>
    <w:rsid w:val="006B23F5"/>
    <w:rsid w:val="006C6AEE"/>
    <w:rsid w:val="006E42C5"/>
    <w:rsid w:val="007178D1"/>
    <w:rsid w:val="00736DFA"/>
    <w:rsid w:val="0075218C"/>
    <w:rsid w:val="00757C34"/>
    <w:rsid w:val="007728E5"/>
    <w:rsid w:val="0079488B"/>
    <w:rsid w:val="0079580D"/>
    <w:rsid w:val="007B088E"/>
    <w:rsid w:val="007C7403"/>
    <w:rsid w:val="007D3564"/>
    <w:rsid w:val="008060A8"/>
    <w:rsid w:val="008206F6"/>
    <w:rsid w:val="00855193"/>
    <w:rsid w:val="00874E85"/>
    <w:rsid w:val="008768FD"/>
    <w:rsid w:val="00881FCA"/>
    <w:rsid w:val="008D243E"/>
    <w:rsid w:val="008E52B1"/>
    <w:rsid w:val="008F2D1C"/>
    <w:rsid w:val="0096344E"/>
    <w:rsid w:val="00972BD7"/>
    <w:rsid w:val="00996128"/>
    <w:rsid w:val="009B1582"/>
    <w:rsid w:val="009E192E"/>
    <w:rsid w:val="009E251A"/>
    <w:rsid w:val="009F51BA"/>
    <w:rsid w:val="00A00047"/>
    <w:rsid w:val="00A13FC1"/>
    <w:rsid w:val="00A23211"/>
    <w:rsid w:val="00A46537"/>
    <w:rsid w:val="00A51D89"/>
    <w:rsid w:val="00A734AC"/>
    <w:rsid w:val="00A807F6"/>
    <w:rsid w:val="00A9258A"/>
    <w:rsid w:val="00A96652"/>
    <w:rsid w:val="00AB4B14"/>
    <w:rsid w:val="00AD46DE"/>
    <w:rsid w:val="00AF6514"/>
    <w:rsid w:val="00B14FC0"/>
    <w:rsid w:val="00B6498A"/>
    <w:rsid w:val="00B77908"/>
    <w:rsid w:val="00B853B2"/>
    <w:rsid w:val="00B90552"/>
    <w:rsid w:val="00BE0C02"/>
    <w:rsid w:val="00C13E8C"/>
    <w:rsid w:val="00C152D5"/>
    <w:rsid w:val="00C42089"/>
    <w:rsid w:val="00C65F04"/>
    <w:rsid w:val="00C74176"/>
    <w:rsid w:val="00D13873"/>
    <w:rsid w:val="00D13FA2"/>
    <w:rsid w:val="00D37ECE"/>
    <w:rsid w:val="00DD3AD4"/>
    <w:rsid w:val="00DE73F6"/>
    <w:rsid w:val="00E0464C"/>
    <w:rsid w:val="00E51BD8"/>
    <w:rsid w:val="00E55DD1"/>
    <w:rsid w:val="00E65EF2"/>
    <w:rsid w:val="00E6705A"/>
    <w:rsid w:val="00E7729B"/>
    <w:rsid w:val="00E921E8"/>
    <w:rsid w:val="00EE4695"/>
    <w:rsid w:val="00EF6DE0"/>
    <w:rsid w:val="00F34439"/>
    <w:rsid w:val="00F45E87"/>
    <w:rsid w:val="00F47FF3"/>
    <w:rsid w:val="00F6687A"/>
    <w:rsid w:val="00F72FB0"/>
    <w:rsid w:val="00F90E72"/>
    <w:rsid w:val="00F97F0D"/>
    <w:rsid w:val="00FC20BF"/>
    <w:rsid w:val="00FC7761"/>
    <w:rsid w:val="00FE136A"/>
    <w:rsid w:val="00FF291F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9F8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05"/>
  </w:style>
  <w:style w:type="paragraph" w:styleId="Heading1">
    <w:name w:val="heading 1"/>
    <w:basedOn w:val="Normal"/>
    <w:next w:val="Normal"/>
    <w:link w:val="Heading1Char"/>
    <w:uiPriority w:val="9"/>
    <w:qFormat/>
    <w:rsid w:val="005F7A0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A0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A0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A0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BF9"/>
    <w:rPr>
      <w:color w:val="595959" w:themeColor="text1" w:themeTint="A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EF5"/>
  </w:style>
  <w:style w:type="character" w:customStyle="1" w:styleId="HeaderChar">
    <w:name w:val="Header Char"/>
    <w:basedOn w:val="DefaultParagraphFont"/>
    <w:link w:val="Header"/>
    <w:uiPriority w:val="99"/>
    <w:rsid w:val="00513EF5"/>
  </w:style>
  <w:style w:type="paragraph" w:styleId="Footer">
    <w:name w:val="footer"/>
    <w:basedOn w:val="Normal"/>
    <w:link w:val="FooterChar"/>
    <w:uiPriority w:val="99"/>
    <w:unhideWhenUsed/>
    <w:rsid w:val="00513EF5"/>
  </w:style>
  <w:style w:type="character" w:customStyle="1" w:styleId="FooterChar">
    <w:name w:val="Footer Char"/>
    <w:basedOn w:val="DefaultParagraphFont"/>
    <w:link w:val="Footer"/>
    <w:uiPriority w:val="99"/>
    <w:rsid w:val="00513EF5"/>
  </w:style>
  <w:style w:type="paragraph" w:styleId="BalloonText">
    <w:name w:val="Balloon Text"/>
    <w:basedOn w:val="Normal"/>
    <w:link w:val="BalloonTextChar"/>
    <w:uiPriority w:val="99"/>
    <w:semiHidden/>
    <w:unhideWhenUsed/>
    <w:rsid w:val="00FC20B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B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C20BF"/>
  </w:style>
  <w:style w:type="paragraph" w:styleId="BlockText">
    <w:name w:val="Block Text"/>
    <w:basedOn w:val="Normal"/>
    <w:uiPriority w:val="99"/>
    <w:semiHidden/>
    <w:unhideWhenUsed/>
    <w:rsid w:val="00582BF9"/>
    <w:pPr>
      <w:pBdr>
        <w:top w:val="single" w:sz="2" w:space="10" w:color="1F3864" w:themeColor="accent1" w:themeShade="80" w:shadow="1"/>
        <w:left w:val="single" w:sz="2" w:space="10" w:color="1F3864" w:themeColor="accent1" w:themeShade="80" w:shadow="1"/>
        <w:bottom w:val="single" w:sz="2" w:space="10" w:color="1F3864" w:themeColor="accent1" w:themeShade="80" w:shadow="1"/>
        <w:right w:val="single" w:sz="2" w:space="10" w:color="1F3864" w:themeColor="accent1" w:themeShade="80" w:shadow="1"/>
      </w:pBdr>
      <w:ind w:left="1152" w:right="1152"/>
    </w:pPr>
    <w:rPr>
      <w:i/>
      <w:iCs/>
      <w:color w:val="1F386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0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0BF"/>
  </w:style>
  <w:style w:type="paragraph" w:styleId="BodyText2">
    <w:name w:val="Body Text 2"/>
    <w:basedOn w:val="Normal"/>
    <w:link w:val="BodyText2Char"/>
    <w:uiPriority w:val="99"/>
    <w:semiHidden/>
    <w:unhideWhenUsed/>
    <w:rsid w:val="00FC20B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20BF"/>
  </w:style>
  <w:style w:type="paragraph" w:styleId="BodyText3">
    <w:name w:val="Body Text 3"/>
    <w:basedOn w:val="Normal"/>
    <w:link w:val="BodyText3Char"/>
    <w:uiPriority w:val="99"/>
    <w:semiHidden/>
    <w:unhideWhenUsed/>
    <w:rsid w:val="00FC20B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20B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C20B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C20B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20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20B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C20B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C20B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0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0B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20B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20BF"/>
    <w:rPr>
      <w:szCs w:val="16"/>
    </w:rPr>
  </w:style>
  <w:style w:type="character" w:styleId="BookTitle">
    <w:name w:val="Book Title"/>
    <w:basedOn w:val="DefaultParagraphFont"/>
    <w:uiPriority w:val="33"/>
    <w:qFormat/>
    <w:rsid w:val="005F7A05"/>
    <w:rPr>
      <w:b/>
      <w:bCs/>
      <w:caps w:val="0"/>
      <w:smallCaps/>
      <w:spacing w:val="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A05"/>
    <w:pPr>
      <w:spacing w:line="240" w:lineRule="auto"/>
    </w:pPr>
    <w:rPr>
      <w:b/>
      <w:bCs/>
      <w:smallCaps/>
      <w:color w:val="595959" w:themeColor="text1" w:themeTint="A6"/>
    </w:rPr>
  </w:style>
  <w:style w:type="paragraph" w:styleId="Closing">
    <w:name w:val="Closing"/>
    <w:basedOn w:val="Normal"/>
    <w:link w:val="ClosingChar"/>
    <w:uiPriority w:val="99"/>
    <w:semiHidden/>
    <w:unhideWhenUsed/>
    <w:rsid w:val="00FC20B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C20BF"/>
  </w:style>
  <w:style w:type="table" w:styleId="ColorfulGrid">
    <w:name w:val="Colorful Grid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C20B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C20B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0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0B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0B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C20B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20BF"/>
  </w:style>
  <w:style w:type="character" w:customStyle="1" w:styleId="DateChar">
    <w:name w:val="Date Char"/>
    <w:basedOn w:val="DefaultParagraphFont"/>
    <w:link w:val="Date"/>
    <w:uiPriority w:val="99"/>
    <w:semiHidden/>
    <w:rsid w:val="00FC20BF"/>
  </w:style>
  <w:style w:type="paragraph" w:styleId="DocumentMap">
    <w:name w:val="Document Map"/>
    <w:basedOn w:val="Normal"/>
    <w:link w:val="DocumentMapChar"/>
    <w:uiPriority w:val="99"/>
    <w:semiHidden/>
    <w:unhideWhenUsed/>
    <w:rsid w:val="00FC20B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0B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C20B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C20BF"/>
  </w:style>
  <w:style w:type="character" w:styleId="Emphasis">
    <w:name w:val="Emphasis"/>
    <w:basedOn w:val="DefaultParagraphFont"/>
    <w:uiPriority w:val="20"/>
    <w:qFormat/>
    <w:rsid w:val="005F7A05"/>
    <w:rPr>
      <w:i/>
      <w:iCs/>
      <w:color w:val="70AD47" w:themeColor="accent6"/>
    </w:rPr>
  </w:style>
  <w:style w:type="character" w:styleId="EndnoteReference">
    <w:name w:val="endnote reference"/>
    <w:basedOn w:val="DefaultParagraphFont"/>
    <w:uiPriority w:val="99"/>
    <w:semiHidden/>
    <w:unhideWhenUsed/>
    <w:rsid w:val="00FC20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20B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20B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C20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C20BF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0BF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C20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0B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20BF"/>
    <w:rPr>
      <w:szCs w:val="20"/>
    </w:rPr>
  </w:style>
  <w:style w:type="table" w:styleId="GridTable1Light">
    <w:name w:val="Grid Table 1 Light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C20B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C20B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C20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C20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C20B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C20B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C20B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C20B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C20B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F7A0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A0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A0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A0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A0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A0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A0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FC20BF"/>
  </w:style>
  <w:style w:type="paragraph" w:styleId="HTMLAddress">
    <w:name w:val="HTML Address"/>
    <w:basedOn w:val="Normal"/>
    <w:link w:val="HTMLAddressChar"/>
    <w:uiPriority w:val="99"/>
    <w:semiHidden/>
    <w:unhideWhenUsed/>
    <w:rsid w:val="00FC20B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C20B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C20B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C20B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C20B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C20B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20B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20B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C20B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C20B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C20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20BF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C20B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C20B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C20B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C20B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C20B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C20B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C20B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C20B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C20B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C20B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7A05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A0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A0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5F7A05"/>
    <w:rPr>
      <w:b/>
      <w:bCs/>
      <w:smallCaps/>
      <w:color w:val="70AD47" w:themeColor="accent6"/>
    </w:rPr>
  </w:style>
  <w:style w:type="table" w:styleId="LightGrid">
    <w:name w:val="Light Grid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C20B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C20B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C20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C20BF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C20BF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C20BF"/>
  </w:style>
  <w:style w:type="paragraph" w:styleId="List">
    <w:name w:val="List"/>
    <w:basedOn w:val="Normal"/>
    <w:uiPriority w:val="99"/>
    <w:semiHidden/>
    <w:unhideWhenUsed/>
    <w:rsid w:val="00FC20B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C20B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C20B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C20B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C20B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C20B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C20B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C20B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C20B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C20B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C20B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C20B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C20B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C20B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C20B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C20B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C20B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C20B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C20B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C20B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C20B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C20B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C20B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C20B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C20B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C20B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C20BF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C20B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C20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C20B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C20BF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C20B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C20B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C20BF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C20B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C20B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C20B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C20B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C20B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C20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C20B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C20B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C20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C20B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C20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C20B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C20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C20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C20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C20B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C20B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C20B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C20BF"/>
  </w:style>
  <w:style w:type="character" w:styleId="PageNumber">
    <w:name w:val="page number"/>
    <w:basedOn w:val="DefaultParagraphFont"/>
    <w:uiPriority w:val="99"/>
    <w:semiHidden/>
    <w:unhideWhenUsed/>
    <w:rsid w:val="00FC20BF"/>
  </w:style>
  <w:style w:type="table" w:styleId="PlainTable1">
    <w:name w:val="Plain Table 1"/>
    <w:basedOn w:val="TableNormal"/>
    <w:uiPriority w:val="41"/>
    <w:rsid w:val="00FC20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C20B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C20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C20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C20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C20BF"/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20BF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7A0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F7A05"/>
    <w:rPr>
      <w:i/>
      <w:iCs/>
      <w:color w:val="262626" w:themeColor="text1" w:themeTint="D9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C2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C20BF"/>
  </w:style>
  <w:style w:type="paragraph" w:styleId="Signature">
    <w:name w:val="Signature"/>
    <w:basedOn w:val="Normal"/>
    <w:link w:val="SignatureChar"/>
    <w:uiPriority w:val="99"/>
    <w:semiHidden/>
    <w:unhideWhenUsed/>
    <w:rsid w:val="00FC20B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C20BF"/>
  </w:style>
  <w:style w:type="character" w:styleId="Strong">
    <w:name w:val="Strong"/>
    <w:basedOn w:val="DefaultParagraphFont"/>
    <w:uiPriority w:val="22"/>
    <w:qFormat/>
    <w:rsid w:val="005F7A0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A0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F7A05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5F7A0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5F7A05"/>
    <w:rPr>
      <w:smallCaps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rsid w:val="00FC20B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C20B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C20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C20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C20B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C20B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C20B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C20B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C20B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C20B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C20B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C20B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C20B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C20B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C20B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C20B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C20B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C20B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C20B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C20B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C20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C20B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C20B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C20B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C20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C20B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C20B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C20B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C20BF"/>
  </w:style>
  <w:style w:type="table" w:styleId="TableProfessional">
    <w:name w:val="Table Professional"/>
    <w:basedOn w:val="TableNormal"/>
    <w:uiPriority w:val="99"/>
    <w:semiHidden/>
    <w:unhideWhenUsed/>
    <w:rsid w:val="00FC20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C20B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C20B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C20B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C20B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C20B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C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C20B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C20B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C20B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7A0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7A0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OAHeading">
    <w:name w:val="toa heading"/>
    <w:basedOn w:val="Normal"/>
    <w:next w:val="Normal"/>
    <w:uiPriority w:val="99"/>
    <w:semiHidden/>
    <w:unhideWhenUsed/>
    <w:rsid w:val="00FC20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C20B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C20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C20B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C20B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C20B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C20B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C20B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C20B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C20B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A05"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9"/>
    <w:rsid w:val="005F7A0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7A0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oSpacing">
    <w:name w:val="No Spacing"/>
    <w:uiPriority w:val="1"/>
    <w:qFormat/>
    <w:rsid w:val="005F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herty\AppData\Roaming\Microsoft\Templates\Class%20sign%20(chemistr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695171-42DE-46C3-A1DD-8DEBF9EDB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06E18-E676-4362-94B5-9F633869A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71F3F-068C-4FB7-B2C1-F7F89C3C88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 sign (chemistry)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2023-12-05T15:42:00Z</dcterms:created>
  <dcterms:modified xsi:type="dcterms:W3CDTF">2023-12-06T17:01:00Z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