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B258" w14:textId="77777777" w:rsidR="0016206B" w:rsidRPr="00F87A8F" w:rsidRDefault="0016206B" w:rsidP="0016206B">
      <w:pPr>
        <w:spacing w:line="240" w:lineRule="auto"/>
        <w:jc w:val="center"/>
        <w:rPr>
          <w:sz w:val="32"/>
          <w:szCs w:val="32"/>
        </w:rPr>
      </w:pPr>
      <w:bookmarkStart w:id="0" w:name="_Hlk143095238"/>
      <w:bookmarkStart w:id="1" w:name="_Hlk143095629"/>
      <w:r w:rsidRPr="00F87A8F">
        <w:rPr>
          <w:sz w:val="32"/>
          <w:szCs w:val="32"/>
        </w:rPr>
        <w:t>Sonoita-Elgin Fire District</w:t>
      </w:r>
    </w:p>
    <w:p w14:paraId="15E7D587" w14:textId="77777777" w:rsidR="0016206B" w:rsidRDefault="0016206B" w:rsidP="0016206B">
      <w:pPr>
        <w:spacing w:line="240" w:lineRule="auto"/>
        <w:jc w:val="center"/>
        <w:rPr>
          <w:sz w:val="32"/>
          <w:szCs w:val="32"/>
        </w:rPr>
      </w:pPr>
      <w:r w:rsidRPr="00F87A8F">
        <w:rPr>
          <w:sz w:val="32"/>
          <w:szCs w:val="32"/>
        </w:rPr>
        <w:t>Minutes to the Board of Directors Meeting</w:t>
      </w:r>
    </w:p>
    <w:bookmarkEnd w:id="0"/>
    <w:p w14:paraId="79F763BF" w14:textId="45DA1D91" w:rsidR="0016206B" w:rsidRDefault="0016206B" w:rsidP="0016206B">
      <w:pPr>
        <w:spacing w:line="240" w:lineRule="auto"/>
        <w:jc w:val="center"/>
        <w:rPr>
          <w:sz w:val="32"/>
          <w:szCs w:val="32"/>
        </w:rPr>
      </w:pPr>
      <w:r>
        <w:rPr>
          <w:sz w:val="32"/>
          <w:szCs w:val="32"/>
        </w:rPr>
        <w:t>November 27</w:t>
      </w:r>
      <w:r>
        <w:rPr>
          <w:sz w:val="32"/>
          <w:szCs w:val="32"/>
        </w:rPr>
        <w:t>, 2023</w:t>
      </w:r>
    </w:p>
    <w:p w14:paraId="32690C21" w14:textId="47F793DF" w:rsidR="0016206B" w:rsidRDefault="0016206B" w:rsidP="0016206B">
      <w:pPr>
        <w:rPr>
          <w:b/>
          <w:bCs/>
          <w:sz w:val="28"/>
          <w:szCs w:val="28"/>
        </w:rPr>
      </w:pPr>
      <w:r w:rsidRPr="00F87A8F">
        <w:rPr>
          <w:b/>
          <w:bCs/>
          <w:sz w:val="28"/>
          <w:szCs w:val="28"/>
        </w:rPr>
        <w:t>Chair of the board Chris Johnson call the meeting to order at 9:0</w:t>
      </w:r>
      <w:r w:rsidR="001E4010">
        <w:rPr>
          <w:b/>
          <w:bCs/>
          <w:sz w:val="28"/>
          <w:szCs w:val="28"/>
        </w:rPr>
        <w:t>0</w:t>
      </w:r>
      <w:r w:rsidRPr="00F87A8F">
        <w:rPr>
          <w:b/>
          <w:bCs/>
          <w:sz w:val="28"/>
          <w:szCs w:val="28"/>
        </w:rPr>
        <w:t>a.m.</w:t>
      </w:r>
    </w:p>
    <w:p w14:paraId="7B87214E" w14:textId="091A8933" w:rsidR="0016206B" w:rsidRPr="0016206B" w:rsidRDefault="0016206B" w:rsidP="0016206B">
      <w:pPr>
        <w:pStyle w:val="ListParagraph"/>
        <w:numPr>
          <w:ilvl w:val="0"/>
          <w:numId w:val="19"/>
        </w:numPr>
        <w:rPr>
          <w:b/>
          <w:bCs/>
          <w:sz w:val="28"/>
          <w:szCs w:val="28"/>
        </w:rPr>
      </w:pPr>
      <w:r w:rsidRPr="0016206B">
        <w:rPr>
          <w:b/>
          <w:bCs/>
          <w:sz w:val="28"/>
          <w:szCs w:val="28"/>
        </w:rPr>
        <w:t>Roll call and confirmation of Quorum</w:t>
      </w:r>
      <w:r>
        <w:rPr>
          <w:b/>
          <w:bCs/>
          <w:sz w:val="28"/>
          <w:szCs w:val="28"/>
        </w:rPr>
        <w:t>.</w:t>
      </w:r>
    </w:p>
    <w:p w14:paraId="0A159F3B" w14:textId="28D00539" w:rsidR="0016206B" w:rsidRDefault="0016206B" w:rsidP="0016206B">
      <w:pPr>
        <w:ind w:left="720" w:firstLine="36"/>
        <w:rPr>
          <w:sz w:val="28"/>
          <w:szCs w:val="28"/>
        </w:rPr>
      </w:pPr>
      <w:r w:rsidRPr="0016206B">
        <w:rPr>
          <w:sz w:val="28"/>
          <w:szCs w:val="28"/>
        </w:rPr>
        <w:t xml:space="preserve">Chris Johnson, Russ Kolsrud, Robert Garber, Eddie McArthur, and Ruth Ann </w:t>
      </w:r>
      <w:r>
        <w:rPr>
          <w:sz w:val="28"/>
          <w:szCs w:val="28"/>
        </w:rPr>
        <w:t xml:space="preserve">             </w:t>
      </w:r>
      <w:r w:rsidRPr="0016206B">
        <w:rPr>
          <w:sz w:val="28"/>
          <w:szCs w:val="28"/>
        </w:rPr>
        <w:t>LeFebvre are present at the meeting and the Board has a Quorum.</w:t>
      </w:r>
    </w:p>
    <w:p w14:paraId="786811AB" w14:textId="1EF0708D" w:rsidR="0016206B" w:rsidRPr="0016206B" w:rsidRDefault="0016206B" w:rsidP="0016206B">
      <w:pPr>
        <w:pStyle w:val="ListParagraph"/>
        <w:numPr>
          <w:ilvl w:val="0"/>
          <w:numId w:val="19"/>
        </w:numPr>
        <w:rPr>
          <w:sz w:val="28"/>
          <w:szCs w:val="28"/>
        </w:rPr>
      </w:pPr>
      <w:r w:rsidRPr="0016206B">
        <w:rPr>
          <w:b/>
          <w:bCs/>
          <w:sz w:val="28"/>
          <w:szCs w:val="28"/>
        </w:rPr>
        <w:t>Pledge of Allegiance to the Flag</w:t>
      </w:r>
      <w:r>
        <w:rPr>
          <w:b/>
          <w:bCs/>
          <w:sz w:val="28"/>
          <w:szCs w:val="28"/>
        </w:rPr>
        <w:t>.</w:t>
      </w:r>
    </w:p>
    <w:p w14:paraId="60FDF11B" w14:textId="77777777" w:rsidR="0016206B" w:rsidRDefault="0016206B" w:rsidP="0016206B">
      <w:pPr>
        <w:pStyle w:val="ListParagraph"/>
        <w:numPr>
          <w:ilvl w:val="0"/>
          <w:numId w:val="19"/>
        </w:numPr>
        <w:rPr>
          <w:b/>
          <w:bCs/>
          <w:sz w:val="28"/>
          <w:szCs w:val="28"/>
        </w:rPr>
      </w:pPr>
      <w:r w:rsidRPr="007F0288">
        <w:rPr>
          <w:b/>
          <w:bCs/>
          <w:sz w:val="28"/>
          <w:szCs w:val="28"/>
        </w:rPr>
        <w:t>Call to the public</w:t>
      </w:r>
    </w:p>
    <w:p w14:paraId="4C28F21F" w14:textId="768B0813" w:rsidR="007721E4" w:rsidRDefault="007721E4" w:rsidP="007721E4">
      <w:pPr>
        <w:pStyle w:val="ListParagraph"/>
        <w:numPr>
          <w:ilvl w:val="0"/>
          <w:numId w:val="24"/>
        </w:numPr>
        <w:rPr>
          <w:b/>
          <w:bCs/>
          <w:sz w:val="28"/>
          <w:szCs w:val="28"/>
        </w:rPr>
      </w:pPr>
      <w:r>
        <w:rPr>
          <w:b/>
          <w:bCs/>
          <w:sz w:val="28"/>
          <w:szCs w:val="28"/>
        </w:rPr>
        <w:t>Members of the public are invited to address the Board and/or submit written comments for inclusion in the minutes.</w:t>
      </w:r>
    </w:p>
    <w:p w14:paraId="4FEF1101" w14:textId="00EDD698" w:rsidR="001E4010" w:rsidRPr="001E4010" w:rsidRDefault="001E4010" w:rsidP="001E4010">
      <w:pPr>
        <w:pStyle w:val="ListParagraph"/>
        <w:ind w:left="1440"/>
        <w:rPr>
          <w:sz w:val="28"/>
          <w:szCs w:val="28"/>
        </w:rPr>
      </w:pPr>
      <w:r>
        <w:rPr>
          <w:sz w:val="28"/>
          <w:szCs w:val="28"/>
        </w:rPr>
        <w:t>No call to the public.</w:t>
      </w:r>
    </w:p>
    <w:p w14:paraId="1C47D9B8" w14:textId="454EF87C" w:rsidR="0016206B" w:rsidRPr="001E4010" w:rsidRDefault="0016206B" w:rsidP="0016206B">
      <w:pPr>
        <w:pStyle w:val="ListParagraph"/>
        <w:numPr>
          <w:ilvl w:val="0"/>
          <w:numId w:val="19"/>
        </w:numPr>
        <w:rPr>
          <w:b/>
          <w:bCs/>
          <w:sz w:val="28"/>
          <w:szCs w:val="28"/>
        </w:rPr>
      </w:pPr>
      <w:r w:rsidRPr="00F625FA">
        <w:rPr>
          <w:b/>
          <w:bCs/>
          <w:sz w:val="28"/>
          <w:szCs w:val="28"/>
        </w:rPr>
        <w:t xml:space="preserve">Approval of the minutes from </w:t>
      </w:r>
      <w:r w:rsidR="000E4553">
        <w:rPr>
          <w:b/>
          <w:bCs/>
          <w:sz w:val="28"/>
          <w:szCs w:val="28"/>
        </w:rPr>
        <w:t>October 23, 2023.</w:t>
      </w:r>
    </w:p>
    <w:p w14:paraId="340A970F" w14:textId="41676FAE" w:rsidR="001E4010" w:rsidRPr="001E4010" w:rsidRDefault="001E4010" w:rsidP="001E4010">
      <w:pPr>
        <w:rPr>
          <w:i/>
          <w:iCs/>
          <w:sz w:val="28"/>
          <w:szCs w:val="28"/>
        </w:rPr>
      </w:pPr>
      <w:r w:rsidRPr="001E4010">
        <w:rPr>
          <w:i/>
          <w:iCs/>
          <w:sz w:val="28"/>
          <w:szCs w:val="28"/>
        </w:rPr>
        <w:t>Ruth Ann LeFebvre makes a motion to approve the minutes for Board Meeting October 23, 2023, Russ Kolsrud seconds the motion and it</w:t>
      </w:r>
      <w:r>
        <w:rPr>
          <w:b/>
          <w:bCs/>
          <w:sz w:val="28"/>
          <w:szCs w:val="28"/>
        </w:rPr>
        <w:t xml:space="preserve"> </w:t>
      </w:r>
      <w:r w:rsidRPr="001E4010">
        <w:rPr>
          <w:i/>
          <w:iCs/>
          <w:sz w:val="28"/>
          <w:szCs w:val="28"/>
        </w:rPr>
        <w:t>passes</w:t>
      </w:r>
      <w:r>
        <w:rPr>
          <w:i/>
          <w:iCs/>
          <w:sz w:val="28"/>
          <w:szCs w:val="28"/>
        </w:rPr>
        <w:t xml:space="preserve"> </w:t>
      </w:r>
      <w:r w:rsidRPr="001E4010">
        <w:rPr>
          <w:i/>
          <w:iCs/>
          <w:sz w:val="28"/>
          <w:szCs w:val="28"/>
        </w:rPr>
        <w:t xml:space="preserve">unanimously. </w:t>
      </w:r>
    </w:p>
    <w:p w14:paraId="1F0E6C69" w14:textId="77777777" w:rsidR="0016206B" w:rsidRDefault="0016206B" w:rsidP="0016206B">
      <w:pPr>
        <w:pStyle w:val="ListParagraph"/>
        <w:numPr>
          <w:ilvl w:val="0"/>
          <w:numId w:val="19"/>
        </w:numPr>
        <w:rPr>
          <w:b/>
          <w:bCs/>
          <w:sz w:val="28"/>
          <w:szCs w:val="28"/>
        </w:rPr>
      </w:pPr>
      <w:r>
        <w:rPr>
          <w:b/>
          <w:bCs/>
          <w:sz w:val="28"/>
          <w:szCs w:val="28"/>
        </w:rPr>
        <w:t>Report from the Fire Chief</w:t>
      </w:r>
    </w:p>
    <w:p w14:paraId="0761C2A1" w14:textId="2F4E1A86" w:rsidR="0016206B" w:rsidRDefault="0016206B" w:rsidP="001E4010">
      <w:pPr>
        <w:pStyle w:val="ListParagraph"/>
        <w:numPr>
          <w:ilvl w:val="0"/>
          <w:numId w:val="24"/>
        </w:numPr>
        <w:rPr>
          <w:sz w:val="28"/>
          <w:szCs w:val="28"/>
        </w:rPr>
      </w:pPr>
      <w:r w:rsidRPr="001E4010">
        <w:rPr>
          <w:b/>
          <w:bCs/>
          <w:sz w:val="28"/>
          <w:szCs w:val="28"/>
        </w:rPr>
        <w:t>Administration and Budget</w:t>
      </w:r>
      <w:r w:rsidR="00E93BB8">
        <w:rPr>
          <w:b/>
          <w:bCs/>
          <w:sz w:val="28"/>
          <w:szCs w:val="28"/>
        </w:rPr>
        <w:t xml:space="preserve">, </w:t>
      </w:r>
      <w:r w:rsidR="00E93BB8" w:rsidRPr="00E93BB8">
        <w:rPr>
          <w:sz w:val="28"/>
          <w:szCs w:val="28"/>
        </w:rPr>
        <w:t>FY 23/24 should be completed in December and then we will make arrangements to have them present it to the Board.</w:t>
      </w:r>
      <w:r w:rsidR="00E93BB8">
        <w:rPr>
          <w:sz w:val="28"/>
          <w:szCs w:val="28"/>
        </w:rPr>
        <w:t xml:space="preserve">  We are working with JVG to streamline our bill pay system.  The meeting Owl is here for the first time for better Zoom audio and visual for the community. </w:t>
      </w:r>
    </w:p>
    <w:p w14:paraId="2B075463" w14:textId="732F33EE" w:rsidR="00E93BB8" w:rsidRPr="00E93BB8" w:rsidRDefault="00E93BB8" w:rsidP="001E4010">
      <w:pPr>
        <w:pStyle w:val="ListParagraph"/>
        <w:numPr>
          <w:ilvl w:val="0"/>
          <w:numId w:val="24"/>
        </w:numPr>
        <w:rPr>
          <w:sz w:val="28"/>
          <w:szCs w:val="28"/>
        </w:rPr>
      </w:pPr>
      <w:r w:rsidRPr="00E93BB8">
        <w:rPr>
          <w:sz w:val="28"/>
          <w:szCs w:val="28"/>
        </w:rPr>
        <w:t xml:space="preserve">PSPRS local Board Meeting should be meeting before the end of the year. </w:t>
      </w:r>
    </w:p>
    <w:p w14:paraId="08E32E3C" w14:textId="09E1C32B" w:rsidR="00E93BB8" w:rsidRDefault="00E93BB8" w:rsidP="001E4010">
      <w:pPr>
        <w:pStyle w:val="ListParagraph"/>
        <w:numPr>
          <w:ilvl w:val="0"/>
          <w:numId w:val="24"/>
        </w:numPr>
        <w:rPr>
          <w:sz w:val="28"/>
          <w:szCs w:val="28"/>
        </w:rPr>
      </w:pPr>
      <w:r>
        <w:rPr>
          <w:sz w:val="28"/>
          <w:szCs w:val="28"/>
        </w:rPr>
        <w:t xml:space="preserve">The district responded to 44 incidences in October:  EMS 23, Fire 11 and Service 10.  </w:t>
      </w:r>
      <w:r w:rsidRPr="00E93BB8">
        <w:rPr>
          <w:sz w:val="28"/>
          <w:szCs w:val="28"/>
        </w:rPr>
        <w:t xml:space="preserve">14 in Zone 1, 7 in Zone 2, 7 in Zone 3, 1 in Zone 4, 15 Zone 5.  A shift had </w:t>
      </w:r>
      <w:r>
        <w:rPr>
          <w:sz w:val="28"/>
          <w:szCs w:val="28"/>
        </w:rPr>
        <w:t>19</w:t>
      </w:r>
      <w:r w:rsidRPr="00E93BB8">
        <w:rPr>
          <w:sz w:val="28"/>
          <w:szCs w:val="28"/>
        </w:rPr>
        <w:t xml:space="preserve"> incidences, B shift had </w:t>
      </w:r>
      <w:r>
        <w:rPr>
          <w:sz w:val="28"/>
          <w:szCs w:val="28"/>
        </w:rPr>
        <w:t>12</w:t>
      </w:r>
      <w:r w:rsidRPr="00E93BB8">
        <w:rPr>
          <w:sz w:val="28"/>
          <w:szCs w:val="28"/>
        </w:rPr>
        <w:t xml:space="preserve"> incidences and C</w:t>
      </w:r>
      <w:r>
        <w:rPr>
          <w:sz w:val="28"/>
          <w:szCs w:val="28"/>
        </w:rPr>
        <w:t xml:space="preserve"> shift responded to 13 incidences. </w:t>
      </w:r>
    </w:p>
    <w:p w14:paraId="6E30C94A" w14:textId="1C9EA6DF" w:rsidR="00E93BB8" w:rsidRDefault="00E93BB8" w:rsidP="001E4010">
      <w:pPr>
        <w:pStyle w:val="ListParagraph"/>
        <w:numPr>
          <w:ilvl w:val="0"/>
          <w:numId w:val="24"/>
        </w:numPr>
        <w:rPr>
          <w:sz w:val="28"/>
          <w:szCs w:val="28"/>
        </w:rPr>
      </w:pPr>
      <w:r>
        <w:rPr>
          <w:sz w:val="28"/>
          <w:szCs w:val="28"/>
        </w:rPr>
        <w:lastRenderedPageBreak/>
        <w:t xml:space="preserve">Added another member with fleet responsibilities due to the amount of our apparatus. </w:t>
      </w:r>
    </w:p>
    <w:p w14:paraId="144F84CD" w14:textId="51C55196" w:rsidR="008D02DD" w:rsidRDefault="008D02DD" w:rsidP="008D02DD">
      <w:pPr>
        <w:pStyle w:val="ListParagraph"/>
        <w:numPr>
          <w:ilvl w:val="0"/>
          <w:numId w:val="24"/>
        </w:numPr>
        <w:rPr>
          <w:sz w:val="28"/>
          <w:szCs w:val="28"/>
        </w:rPr>
      </w:pPr>
      <w:r>
        <w:rPr>
          <w:sz w:val="28"/>
          <w:szCs w:val="28"/>
        </w:rPr>
        <w:t>Three new recruits in October, no one completed the process in October.  We will be taking applications in January.</w:t>
      </w:r>
    </w:p>
    <w:p w14:paraId="675E619D" w14:textId="34663272" w:rsidR="007F582C" w:rsidRDefault="007F582C" w:rsidP="008D02DD">
      <w:pPr>
        <w:pStyle w:val="ListParagraph"/>
        <w:numPr>
          <w:ilvl w:val="0"/>
          <w:numId w:val="24"/>
        </w:numPr>
        <w:rPr>
          <w:sz w:val="28"/>
          <w:szCs w:val="28"/>
        </w:rPr>
      </w:pPr>
      <w:r>
        <w:rPr>
          <w:sz w:val="28"/>
          <w:szCs w:val="28"/>
        </w:rPr>
        <w:t>New Captain will be starting in December.</w:t>
      </w:r>
    </w:p>
    <w:p w14:paraId="07E6AB9C" w14:textId="20B2CE4B" w:rsidR="008D02DD" w:rsidRDefault="008D02DD" w:rsidP="008D02DD">
      <w:pPr>
        <w:pStyle w:val="ListParagraph"/>
        <w:numPr>
          <w:ilvl w:val="0"/>
          <w:numId w:val="24"/>
        </w:numPr>
        <w:rPr>
          <w:sz w:val="28"/>
          <w:szCs w:val="28"/>
        </w:rPr>
      </w:pPr>
      <w:r>
        <w:rPr>
          <w:sz w:val="28"/>
          <w:szCs w:val="28"/>
        </w:rPr>
        <w:t xml:space="preserve">Captain Jackson completed his ropes operations class and Chief completed his </w:t>
      </w:r>
      <w:r w:rsidR="0082430E">
        <w:rPr>
          <w:sz w:val="28"/>
          <w:szCs w:val="28"/>
        </w:rPr>
        <w:t>Arson #3 investigation training</w:t>
      </w:r>
      <w:r>
        <w:rPr>
          <w:sz w:val="28"/>
          <w:szCs w:val="28"/>
        </w:rPr>
        <w:t>.</w:t>
      </w:r>
    </w:p>
    <w:p w14:paraId="0564B7EC" w14:textId="5647BB38" w:rsidR="008D02DD" w:rsidRDefault="008D02DD" w:rsidP="008D02DD">
      <w:pPr>
        <w:pStyle w:val="ListParagraph"/>
        <w:numPr>
          <w:ilvl w:val="0"/>
          <w:numId w:val="24"/>
        </w:numPr>
        <w:rPr>
          <w:sz w:val="28"/>
          <w:szCs w:val="28"/>
        </w:rPr>
      </w:pPr>
      <w:r>
        <w:rPr>
          <w:sz w:val="28"/>
          <w:szCs w:val="28"/>
        </w:rPr>
        <w:t xml:space="preserve">Engine 822 is almost </w:t>
      </w:r>
      <w:r w:rsidR="00271E7B">
        <w:rPr>
          <w:sz w:val="28"/>
          <w:szCs w:val="28"/>
        </w:rPr>
        <w:t>done;</w:t>
      </w:r>
      <w:r w:rsidR="004D1FE6">
        <w:rPr>
          <w:sz w:val="28"/>
          <w:szCs w:val="28"/>
        </w:rPr>
        <w:t xml:space="preserve"> the</w:t>
      </w:r>
      <w:r>
        <w:rPr>
          <w:sz w:val="28"/>
          <w:szCs w:val="28"/>
        </w:rPr>
        <w:t xml:space="preserve"> last detail is a new install on a windshield.</w:t>
      </w:r>
    </w:p>
    <w:p w14:paraId="310E300C" w14:textId="47788D90" w:rsidR="008D02DD" w:rsidRDefault="008D02DD" w:rsidP="008D02DD">
      <w:pPr>
        <w:pStyle w:val="ListParagraph"/>
        <w:numPr>
          <w:ilvl w:val="0"/>
          <w:numId w:val="24"/>
        </w:numPr>
        <w:rPr>
          <w:sz w:val="28"/>
          <w:szCs w:val="28"/>
        </w:rPr>
      </w:pPr>
      <w:r>
        <w:rPr>
          <w:sz w:val="28"/>
          <w:szCs w:val="28"/>
        </w:rPr>
        <w:t xml:space="preserve">Utility 819 is continuing to prep for service.  We borrowed a water tinder from </w:t>
      </w:r>
      <w:proofErr w:type="spellStart"/>
      <w:r>
        <w:rPr>
          <w:sz w:val="28"/>
          <w:szCs w:val="28"/>
        </w:rPr>
        <w:t>Pal</w:t>
      </w:r>
      <w:r w:rsidR="004D1FE6">
        <w:rPr>
          <w:sz w:val="28"/>
          <w:szCs w:val="28"/>
        </w:rPr>
        <w:t>o</w:t>
      </w:r>
      <w:r>
        <w:rPr>
          <w:sz w:val="28"/>
          <w:szCs w:val="28"/>
        </w:rPr>
        <w:t>min</w:t>
      </w:r>
      <w:r w:rsidR="004D1FE6">
        <w:rPr>
          <w:sz w:val="28"/>
          <w:szCs w:val="28"/>
        </w:rPr>
        <w:t>a</w:t>
      </w:r>
      <w:r>
        <w:rPr>
          <w:sz w:val="28"/>
          <w:szCs w:val="28"/>
        </w:rPr>
        <w:t>s</w:t>
      </w:r>
      <w:proofErr w:type="spellEnd"/>
      <w:r>
        <w:rPr>
          <w:sz w:val="28"/>
          <w:szCs w:val="28"/>
        </w:rPr>
        <w:t xml:space="preserve"> until tender 828 is repaired</w:t>
      </w:r>
      <w:r w:rsidR="000E4553">
        <w:rPr>
          <w:sz w:val="28"/>
          <w:szCs w:val="28"/>
        </w:rPr>
        <w:t>, as it has an</w:t>
      </w:r>
      <w:r>
        <w:rPr>
          <w:sz w:val="28"/>
          <w:szCs w:val="28"/>
        </w:rPr>
        <w:t xml:space="preserve"> air leak.</w:t>
      </w:r>
    </w:p>
    <w:p w14:paraId="40F18300" w14:textId="77777777" w:rsidR="008D02DD" w:rsidRDefault="008D02DD" w:rsidP="008D02DD">
      <w:pPr>
        <w:pStyle w:val="ListParagraph"/>
        <w:numPr>
          <w:ilvl w:val="0"/>
          <w:numId w:val="24"/>
        </w:numPr>
        <w:rPr>
          <w:sz w:val="28"/>
          <w:szCs w:val="28"/>
        </w:rPr>
      </w:pPr>
      <w:r>
        <w:rPr>
          <w:sz w:val="28"/>
          <w:szCs w:val="28"/>
        </w:rPr>
        <w:t>First due is easier to grab data and we are still working out details.</w:t>
      </w:r>
    </w:p>
    <w:p w14:paraId="0E21C15A" w14:textId="3B89F69B" w:rsidR="008D02DD" w:rsidRPr="007F582C" w:rsidRDefault="008D02DD" w:rsidP="007F582C">
      <w:pPr>
        <w:pStyle w:val="ListParagraph"/>
        <w:numPr>
          <w:ilvl w:val="0"/>
          <w:numId w:val="24"/>
        </w:numPr>
        <w:rPr>
          <w:sz w:val="28"/>
          <w:szCs w:val="28"/>
        </w:rPr>
      </w:pPr>
      <w:r>
        <w:rPr>
          <w:sz w:val="28"/>
          <w:szCs w:val="28"/>
        </w:rPr>
        <w:t>Legislature has tabled certain provisions of HB 2609, but we will be reaching out to them for an extension.</w:t>
      </w:r>
    </w:p>
    <w:p w14:paraId="56AF0824" w14:textId="77777777" w:rsidR="0016206B" w:rsidRDefault="0016206B" w:rsidP="0016206B">
      <w:pPr>
        <w:pStyle w:val="ListParagraph"/>
        <w:numPr>
          <w:ilvl w:val="0"/>
          <w:numId w:val="19"/>
        </w:numPr>
        <w:rPr>
          <w:b/>
          <w:bCs/>
          <w:sz w:val="28"/>
          <w:szCs w:val="28"/>
        </w:rPr>
      </w:pPr>
      <w:r w:rsidRPr="003F5401">
        <w:rPr>
          <w:b/>
          <w:bCs/>
          <w:sz w:val="28"/>
          <w:szCs w:val="28"/>
        </w:rPr>
        <w:t>Presentation and Approval of Monthly Financial Reconciliation and Reports pursuant to ARS Sec. 48-807.</w:t>
      </w:r>
    </w:p>
    <w:p w14:paraId="765DCA3E" w14:textId="7E347EA1" w:rsidR="007F582C" w:rsidRDefault="007F582C" w:rsidP="007F582C">
      <w:pPr>
        <w:pStyle w:val="ListParagraph"/>
        <w:numPr>
          <w:ilvl w:val="0"/>
          <w:numId w:val="25"/>
        </w:numPr>
        <w:rPr>
          <w:b/>
          <w:bCs/>
          <w:sz w:val="28"/>
          <w:szCs w:val="28"/>
        </w:rPr>
      </w:pPr>
      <w:r w:rsidRPr="007F582C">
        <w:rPr>
          <w:sz w:val="28"/>
          <w:szCs w:val="28"/>
        </w:rPr>
        <w:t>Monthly financials presented</w:t>
      </w:r>
      <w:r>
        <w:rPr>
          <w:b/>
          <w:bCs/>
          <w:sz w:val="28"/>
          <w:szCs w:val="28"/>
        </w:rPr>
        <w:t xml:space="preserve"> </w:t>
      </w:r>
      <w:r w:rsidRPr="007F582C">
        <w:rPr>
          <w:sz w:val="28"/>
          <w:szCs w:val="28"/>
        </w:rPr>
        <w:t>by</w:t>
      </w:r>
      <w:r>
        <w:rPr>
          <w:sz w:val="28"/>
          <w:szCs w:val="28"/>
        </w:rPr>
        <w:t xml:space="preserve"> Ben </w:t>
      </w:r>
      <w:r w:rsidR="004D1FE6">
        <w:rPr>
          <w:sz w:val="28"/>
          <w:szCs w:val="28"/>
        </w:rPr>
        <w:t>Archer-Clowes from</w:t>
      </w:r>
      <w:r w:rsidRPr="007F582C">
        <w:rPr>
          <w:sz w:val="28"/>
          <w:szCs w:val="28"/>
        </w:rPr>
        <w:t xml:space="preserve"> James Vincent Group</w:t>
      </w:r>
      <w:r>
        <w:rPr>
          <w:b/>
          <w:bCs/>
          <w:sz w:val="28"/>
          <w:szCs w:val="28"/>
        </w:rPr>
        <w:t>.</w:t>
      </w:r>
    </w:p>
    <w:p w14:paraId="7B556289" w14:textId="4B7EF0A9" w:rsidR="007F582C" w:rsidRDefault="007F582C" w:rsidP="007F582C">
      <w:pPr>
        <w:pStyle w:val="ListParagraph"/>
        <w:numPr>
          <w:ilvl w:val="0"/>
          <w:numId w:val="25"/>
        </w:numPr>
        <w:rPr>
          <w:sz w:val="28"/>
          <w:szCs w:val="28"/>
        </w:rPr>
      </w:pPr>
      <w:r w:rsidRPr="007F582C">
        <w:rPr>
          <w:sz w:val="28"/>
          <w:szCs w:val="28"/>
        </w:rPr>
        <w:t>Ambulance revenue we are slightly over budget by $400</w:t>
      </w:r>
      <w:r>
        <w:rPr>
          <w:sz w:val="28"/>
          <w:szCs w:val="28"/>
        </w:rPr>
        <w:t>.</w:t>
      </w:r>
    </w:p>
    <w:p w14:paraId="31C449BA" w14:textId="112BB191" w:rsidR="007F582C" w:rsidRDefault="007F582C" w:rsidP="007F582C">
      <w:pPr>
        <w:pStyle w:val="ListParagraph"/>
        <w:numPr>
          <w:ilvl w:val="0"/>
          <w:numId w:val="25"/>
        </w:numPr>
        <w:rPr>
          <w:sz w:val="28"/>
          <w:szCs w:val="28"/>
        </w:rPr>
      </w:pPr>
      <w:r>
        <w:rPr>
          <w:sz w:val="28"/>
          <w:szCs w:val="28"/>
        </w:rPr>
        <w:t>We are $18,000 over budget for total expenses, but we are trending higher on revenue also, when looking at Wildland.  When you trend over on revenue, you will typically see the expenses trend over budget as a result.</w:t>
      </w:r>
    </w:p>
    <w:p w14:paraId="607326DD" w14:textId="162A9497" w:rsidR="007F582C" w:rsidRDefault="007F582C" w:rsidP="007F582C">
      <w:pPr>
        <w:pStyle w:val="ListParagraph"/>
        <w:numPr>
          <w:ilvl w:val="0"/>
          <w:numId w:val="25"/>
        </w:numPr>
        <w:rPr>
          <w:sz w:val="28"/>
          <w:szCs w:val="28"/>
        </w:rPr>
      </w:pPr>
      <w:r>
        <w:rPr>
          <w:sz w:val="28"/>
          <w:szCs w:val="28"/>
        </w:rPr>
        <w:t>Year over Year we are up $165,000, the cash continues to stay stable.</w:t>
      </w:r>
    </w:p>
    <w:p w14:paraId="7B0A7BAB" w14:textId="083663CC" w:rsidR="007F582C" w:rsidRPr="007F582C" w:rsidRDefault="007F582C" w:rsidP="007F582C">
      <w:pPr>
        <w:pStyle w:val="ListParagraph"/>
        <w:numPr>
          <w:ilvl w:val="0"/>
          <w:numId w:val="25"/>
        </w:numPr>
        <w:rPr>
          <w:sz w:val="28"/>
          <w:szCs w:val="28"/>
        </w:rPr>
      </w:pPr>
      <w:r>
        <w:rPr>
          <w:sz w:val="28"/>
          <w:szCs w:val="28"/>
        </w:rPr>
        <w:t xml:space="preserve">Our district looks at the budget as Year over Year instead of Month over Month, keep that in mind when looking at the numbers. </w:t>
      </w:r>
    </w:p>
    <w:p w14:paraId="6D4AD7FF" w14:textId="373F7F82" w:rsidR="007F582C" w:rsidRPr="007F582C" w:rsidRDefault="007F582C" w:rsidP="007F582C">
      <w:pPr>
        <w:pStyle w:val="ListParagraph"/>
        <w:numPr>
          <w:ilvl w:val="0"/>
          <w:numId w:val="25"/>
        </w:numPr>
        <w:rPr>
          <w:b/>
          <w:bCs/>
          <w:sz w:val="28"/>
          <w:szCs w:val="28"/>
        </w:rPr>
      </w:pPr>
      <w:r>
        <w:rPr>
          <w:sz w:val="28"/>
          <w:szCs w:val="28"/>
        </w:rPr>
        <w:t xml:space="preserve">Ruth Ann LeFebvre commented that the $35,000 spent on the UTV did not </w:t>
      </w:r>
      <w:r w:rsidR="00271E7B">
        <w:rPr>
          <w:sz w:val="28"/>
          <w:szCs w:val="28"/>
        </w:rPr>
        <w:t>affect us</w:t>
      </w:r>
      <w:r>
        <w:rPr>
          <w:sz w:val="28"/>
          <w:szCs w:val="28"/>
        </w:rPr>
        <w:t xml:space="preserve"> very much.</w:t>
      </w:r>
    </w:p>
    <w:p w14:paraId="142CF038" w14:textId="6E11DB65" w:rsidR="007F582C" w:rsidRPr="004D1FE6" w:rsidRDefault="004D1FE6" w:rsidP="004D1FE6">
      <w:pPr>
        <w:ind w:left="360"/>
        <w:rPr>
          <w:i/>
          <w:iCs/>
          <w:sz w:val="28"/>
          <w:szCs w:val="28"/>
        </w:rPr>
      </w:pPr>
      <w:r>
        <w:rPr>
          <w:i/>
          <w:iCs/>
          <w:sz w:val="28"/>
          <w:szCs w:val="28"/>
        </w:rPr>
        <w:lastRenderedPageBreak/>
        <w:t>Russ Kolsrud makes a motion to approve the October 2023 financials, Robert Garber seconds the motion and it passes unanimously.</w:t>
      </w:r>
    </w:p>
    <w:p w14:paraId="2F81A947" w14:textId="09E925B7" w:rsidR="0016206B" w:rsidRPr="004D1FE6" w:rsidRDefault="0016206B" w:rsidP="004D1FE6">
      <w:pPr>
        <w:pStyle w:val="ListParagraph"/>
        <w:numPr>
          <w:ilvl w:val="0"/>
          <w:numId w:val="19"/>
        </w:numPr>
        <w:rPr>
          <w:sz w:val="28"/>
          <w:szCs w:val="28"/>
        </w:rPr>
      </w:pPr>
      <w:r w:rsidRPr="004D1FE6">
        <w:rPr>
          <w:b/>
          <w:bCs/>
          <w:sz w:val="28"/>
          <w:szCs w:val="28"/>
        </w:rPr>
        <w:t>Information item-update on new website since launch</w:t>
      </w:r>
    </w:p>
    <w:p w14:paraId="44F5F654" w14:textId="1B32116D" w:rsidR="004D1FE6" w:rsidRPr="004D1FE6" w:rsidRDefault="004D1FE6" w:rsidP="004D1FE6">
      <w:pPr>
        <w:pStyle w:val="ListParagraph"/>
        <w:numPr>
          <w:ilvl w:val="0"/>
          <w:numId w:val="27"/>
        </w:numPr>
        <w:rPr>
          <w:sz w:val="28"/>
          <w:szCs w:val="28"/>
        </w:rPr>
      </w:pPr>
      <w:r>
        <w:rPr>
          <w:sz w:val="28"/>
          <w:szCs w:val="28"/>
        </w:rPr>
        <w:t xml:space="preserve">Our website is ADA compliant and when we add information, it </w:t>
      </w:r>
      <w:r w:rsidR="0082430E">
        <w:rPr>
          <w:sz w:val="28"/>
          <w:szCs w:val="28"/>
        </w:rPr>
        <w:t>gives us a score so we can adjust</w:t>
      </w:r>
      <w:r>
        <w:rPr>
          <w:sz w:val="28"/>
          <w:szCs w:val="28"/>
        </w:rPr>
        <w:t xml:space="preserve"> </w:t>
      </w:r>
      <w:r w:rsidR="0082430E">
        <w:rPr>
          <w:sz w:val="28"/>
          <w:szCs w:val="28"/>
        </w:rPr>
        <w:t xml:space="preserve">information </w:t>
      </w:r>
      <w:r>
        <w:rPr>
          <w:sz w:val="28"/>
          <w:szCs w:val="28"/>
        </w:rPr>
        <w:t>to be ADA compliant.</w:t>
      </w:r>
    </w:p>
    <w:p w14:paraId="19EA5AF8" w14:textId="77777777" w:rsidR="0016206B" w:rsidRDefault="0016206B" w:rsidP="0016206B">
      <w:pPr>
        <w:pStyle w:val="ListParagraph"/>
        <w:numPr>
          <w:ilvl w:val="0"/>
          <w:numId w:val="19"/>
        </w:numPr>
        <w:rPr>
          <w:b/>
          <w:bCs/>
          <w:sz w:val="28"/>
          <w:szCs w:val="28"/>
        </w:rPr>
      </w:pPr>
      <w:r>
        <w:rPr>
          <w:b/>
          <w:bCs/>
          <w:sz w:val="28"/>
          <w:szCs w:val="28"/>
        </w:rPr>
        <w:t xml:space="preserve">Update on referral to AZ Attorney General’s office of investigation regarding department claim with former Chief. </w:t>
      </w:r>
    </w:p>
    <w:p w14:paraId="7318B950" w14:textId="05FD9371" w:rsidR="004D1FE6" w:rsidRPr="004D1FE6" w:rsidRDefault="004D1FE6" w:rsidP="004D1FE6">
      <w:pPr>
        <w:pStyle w:val="ListParagraph"/>
        <w:numPr>
          <w:ilvl w:val="0"/>
          <w:numId w:val="27"/>
        </w:numPr>
        <w:rPr>
          <w:b/>
          <w:bCs/>
          <w:sz w:val="28"/>
          <w:szCs w:val="28"/>
        </w:rPr>
      </w:pPr>
      <w:r>
        <w:rPr>
          <w:sz w:val="28"/>
          <w:szCs w:val="28"/>
        </w:rPr>
        <w:t>Chris Johnson comments that he is in touch via email and voicemail with an investigator, he has started the process.</w:t>
      </w:r>
    </w:p>
    <w:p w14:paraId="1EC4D8E7" w14:textId="1421B277" w:rsidR="0016206B" w:rsidRDefault="0016206B" w:rsidP="0016206B">
      <w:pPr>
        <w:pStyle w:val="ListParagraph"/>
        <w:numPr>
          <w:ilvl w:val="0"/>
          <w:numId w:val="19"/>
        </w:numPr>
        <w:rPr>
          <w:b/>
          <w:bCs/>
          <w:sz w:val="28"/>
          <w:szCs w:val="28"/>
        </w:rPr>
      </w:pPr>
      <w:r>
        <w:rPr>
          <w:b/>
          <w:bCs/>
          <w:sz w:val="28"/>
          <w:szCs w:val="28"/>
        </w:rPr>
        <w:t>Information item-Strategic Planning Process 2023-2026</w:t>
      </w:r>
    </w:p>
    <w:p w14:paraId="7C11671E" w14:textId="09DE8A31" w:rsidR="0016206B" w:rsidRDefault="0016206B" w:rsidP="0016206B">
      <w:pPr>
        <w:pStyle w:val="ListParagraph"/>
        <w:numPr>
          <w:ilvl w:val="0"/>
          <w:numId w:val="21"/>
        </w:numPr>
        <w:rPr>
          <w:b/>
          <w:bCs/>
          <w:sz w:val="28"/>
          <w:szCs w:val="28"/>
        </w:rPr>
      </w:pPr>
      <w:r>
        <w:rPr>
          <w:b/>
          <w:bCs/>
          <w:sz w:val="28"/>
          <w:szCs w:val="28"/>
        </w:rPr>
        <w:t>Update following external meetings</w:t>
      </w:r>
      <w:r w:rsidR="004D1FE6">
        <w:rPr>
          <w:b/>
          <w:bCs/>
          <w:sz w:val="28"/>
          <w:szCs w:val="28"/>
        </w:rPr>
        <w:t>: we had the two external meetings.</w:t>
      </w:r>
    </w:p>
    <w:p w14:paraId="53F4478C" w14:textId="257D08BE" w:rsidR="0016206B" w:rsidRPr="004D1FE6" w:rsidRDefault="0016206B" w:rsidP="004D1FE6">
      <w:pPr>
        <w:pStyle w:val="ListParagraph"/>
        <w:numPr>
          <w:ilvl w:val="0"/>
          <w:numId w:val="21"/>
        </w:numPr>
        <w:rPr>
          <w:b/>
          <w:bCs/>
          <w:sz w:val="28"/>
          <w:szCs w:val="28"/>
        </w:rPr>
      </w:pPr>
      <w:r w:rsidRPr="004D1FE6">
        <w:rPr>
          <w:b/>
          <w:bCs/>
          <w:sz w:val="28"/>
          <w:szCs w:val="28"/>
        </w:rPr>
        <w:t>Next Steps in planning timeline</w:t>
      </w:r>
      <w:r w:rsidR="004D1FE6">
        <w:rPr>
          <w:b/>
          <w:bCs/>
          <w:sz w:val="28"/>
          <w:szCs w:val="28"/>
        </w:rPr>
        <w:t>:</w:t>
      </w:r>
    </w:p>
    <w:p w14:paraId="2B27E761" w14:textId="01E23AC3" w:rsidR="0016206B" w:rsidRPr="004D1FE6" w:rsidRDefault="0016206B" w:rsidP="0016206B">
      <w:pPr>
        <w:pStyle w:val="ListParagraph"/>
        <w:ind w:left="1440"/>
        <w:rPr>
          <w:sz w:val="28"/>
          <w:szCs w:val="28"/>
        </w:rPr>
      </w:pPr>
      <w:r>
        <w:rPr>
          <w:b/>
          <w:bCs/>
          <w:sz w:val="28"/>
          <w:szCs w:val="28"/>
        </w:rPr>
        <w:t>* November to December – internal stakeholder meetings</w:t>
      </w:r>
      <w:r w:rsidR="004D1FE6">
        <w:rPr>
          <w:b/>
          <w:bCs/>
          <w:sz w:val="28"/>
          <w:szCs w:val="28"/>
        </w:rPr>
        <w:t xml:space="preserve">, </w:t>
      </w:r>
      <w:r w:rsidR="004D1FE6" w:rsidRPr="004D1FE6">
        <w:rPr>
          <w:sz w:val="28"/>
          <w:szCs w:val="28"/>
        </w:rPr>
        <w:t>we have completed a couple internal meetings and will continue into December until we reach our goals.  We are making sure that our goals are “SMART”: Specific, Measurable, Attainable, Realistic and Time Specific.</w:t>
      </w:r>
      <w:r w:rsidR="004D1FE6">
        <w:rPr>
          <w:sz w:val="28"/>
          <w:szCs w:val="28"/>
        </w:rPr>
        <w:t xml:space="preserve">  </w:t>
      </w:r>
      <w:r w:rsidR="00686486">
        <w:rPr>
          <w:sz w:val="28"/>
          <w:szCs w:val="28"/>
        </w:rPr>
        <w:t xml:space="preserve">We have settled on six strategic initiatives and each of those will have a couple goals and then objectives.  Then the planning process if over and we put it together into a printed presentation.  </w:t>
      </w:r>
    </w:p>
    <w:p w14:paraId="2816EA1E" w14:textId="4476D115" w:rsidR="0016206B" w:rsidRDefault="0016206B" w:rsidP="0016206B">
      <w:pPr>
        <w:pStyle w:val="ListParagraph"/>
        <w:ind w:left="1440"/>
        <w:rPr>
          <w:b/>
          <w:bCs/>
          <w:sz w:val="28"/>
          <w:szCs w:val="28"/>
        </w:rPr>
      </w:pPr>
      <w:r>
        <w:rPr>
          <w:b/>
          <w:bCs/>
          <w:sz w:val="28"/>
          <w:szCs w:val="28"/>
        </w:rPr>
        <w:t>* December to March – Planning</w:t>
      </w:r>
    </w:p>
    <w:p w14:paraId="3A33E5FC" w14:textId="528FE7CC" w:rsidR="0016206B" w:rsidRDefault="0016206B" w:rsidP="0016206B">
      <w:pPr>
        <w:pStyle w:val="ListParagraph"/>
        <w:ind w:left="1440"/>
        <w:rPr>
          <w:b/>
          <w:bCs/>
          <w:sz w:val="28"/>
          <w:szCs w:val="28"/>
        </w:rPr>
      </w:pPr>
      <w:r>
        <w:rPr>
          <w:b/>
          <w:bCs/>
          <w:sz w:val="28"/>
          <w:szCs w:val="28"/>
        </w:rPr>
        <w:t>* April to May – plan finalized produced and distributed</w:t>
      </w:r>
    </w:p>
    <w:p w14:paraId="780F581F" w14:textId="4CD37332" w:rsidR="00686486" w:rsidRPr="00686486" w:rsidRDefault="00686486" w:rsidP="00686486">
      <w:pPr>
        <w:pStyle w:val="ListParagraph"/>
        <w:numPr>
          <w:ilvl w:val="0"/>
          <w:numId w:val="21"/>
        </w:numPr>
        <w:rPr>
          <w:b/>
          <w:bCs/>
          <w:sz w:val="28"/>
          <w:szCs w:val="28"/>
        </w:rPr>
      </w:pPr>
      <w:r>
        <w:rPr>
          <w:sz w:val="28"/>
          <w:szCs w:val="28"/>
        </w:rPr>
        <w:t>Ruth Ann LeFebvre asks if all the crews have had a chance to participate.  Chief comments that all the shifts have an opportunity.</w:t>
      </w:r>
    </w:p>
    <w:p w14:paraId="2F4B139C" w14:textId="0DDE27E1" w:rsidR="00686486" w:rsidRDefault="00686486" w:rsidP="00686486">
      <w:pPr>
        <w:pStyle w:val="ListParagraph"/>
        <w:numPr>
          <w:ilvl w:val="0"/>
          <w:numId w:val="21"/>
        </w:numPr>
        <w:rPr>
          <w:b/>
          <w:bCs/>
          <w:sz w:val="28"/>
          <w:szCs w:val="28"/>
        </w:rPr>
      </w:pPr>
      <w:r>
        <w:rPr>
          <w:sz w:val="28"/>
          <w:szCs w:val="28"/>
        </w:rPr>
        <w:t>Russ Kolsrud comments on how the presence of the crews makes a huge difference in the process.</w:t>
      </w:r>
    </w:p>
    <w:p w14:paraId="56CD8986" w14:textId="593AF1A4" w:rsidR="0016206B" w:rsidRDefault="0016206B" w:rsidP="007721E4">
      <w:pPr>
        <w:ind w:left="252"/>
        <w:rPr>
          <w:b/>
          <w:bCs/>
          <w:sz w:val="28"/>
          <w:szCs w:val="28"/>
        </w:rPr>
      </w:pPr>
      <w:r>
        <w:rPr>
          <w:b/>
          <w:bCs/>
          <w:sz w:val="28"/>
          <w:szCs w:val="28"/>
        </w:rPr>
        <w:t xml:space="preserve">10.  </w:t>
      </w:r>
      <w:r w:rsidR="007721E4">
        <w:rPr>
          <w:b/>
          <w:bCs/>
          <w:sz w:val="28"/>
          <w:szCs w:val="28"/>
        </w:rPr>
        <w:t>Review, discussion and possible action on the continued discussion of the        Fire Chief’s annual performance evaluation.  The Board may vote to go into Executive Session, pursuant to A.R.S. 38-431.</w:t>
      </w:r>
      <w:proofErr w:type="gramStart"/>
      <w:r w:rsidR="007721E4">
        <w:rPr>
          <w:b/>
          <w:bCs/>
          <w:sz w:val="28"/>
          <w:szCs w:val="28"/>
        </w:rPr>
        <w:t>03.A</w:t>
      </w:r>
      <w:proofErr w:type="gramEnd"/>
      <w:r w:rsidR="007721E4">
        <w:rPr>
          <w:b/>
          <w:bCs/>
          <w:sz w:val="28"/>
          <w:szCs w:val="28"/>
        </w:rPr>
        <w:t>(1).</w:t>
      </w:r>
    </w:p>
    <w:p w14:paraId="68FACDCA" w14:textId="77777777" w:rsidR="007721E4" w:rsidRDefault="007721E4" w:rsidP="007721E4">
      <w:pPr>
        <w:ind w:left="252"/>
        <w:rPr>
          <w:b/>
          <w:bCs/>
          <w:sz w:val="28"/>
          <w:szCs w:val="28"/>
        </w:rPr>
      </w:pPr>
    </w:p>
    <w:p w14:paraId="6B4CC0FA" w14:textId="77777777" w:rsidR="007721E4" w:rsidRDefault="007721E4" w:rsidP="007721E4">
      <w:pPr>
        <w:ind w:left="252"/>
        <w:rPr>
          <w:b/>
          <w:bCs/>
          <w:sz w:val="28"/>
          <w:szCs w:val="28"/>
        </w:rPr>
      </w:pPr>
    </w:p>
    <w:p w14:paraId="2257BB35" w14:textId="68ED95C2" w:rsidR="007721E4" w:rsidRDefault="007721E4" w:rsidP="007721E4">
      <w:pPr>
        <w:pStyle w:val="ListParagraph"/>
        <w:numPr>
          <w:ilvl w:val="0"/>
          <w:numId w:val="23"/>
        </w:numPr>
        <w:rPr>
          <w:b/>
          <w:bCs/>
          <w:sz w:val="28"/>
          <w:szCs w:val="28"/>
        </w:rPr>
      </w:pPr>
      <w:r>
        <w:rPr>
          <w:b/>
          <w:bCs/>
          <w:sz w:val="28"/>
          <w:szCs w:val="28"/>
        </w:rPr>
        <w:t xml:space="preserve"> </w:t>
      </w:r>
      <w:r w:rsidRPr="007721E4">
        <w:rPr>
          <w:b/>
          <w:bCs/>
          <w:sz w:val="28"/>
          <w:szCs w:val="28"/>
        </w:rPr>
        <w:t>Consideration of agenda items for future meetings.</w:t>
      </w:r>
    </w:p>
    <w:p w14:paraId="1C40C2DE" w14:textId="7BFBFA61" w:rsidR="00686486" w:rsidRPr="00686486" w:rsidRDefault="00686486" w:rsidP="00686486">
      <w:pPr>
        <w:pStyle w:val="ListParagraph"/>
        <w:numPr>
          <w:ilvl w:val="0"/>
          <w:numId w:val="29"/>
        </w:numPr>
        <w:rPr>
          <w:sz w:val="28"/>
          <w:szCs w:val="28"/>
        </w:rPr>
      </w:pPr>
      <w:r w:rsidRPr="00686486">
        <w:rPr>
          <w:sz w:val="28"/>
          <w:szCs w:val="28"/>
        </w:rPr>
        <w:t>No Specific agenda item was brought up, just a discussion of the next Board Meeting being on the 18</w:t>
      </w:r>
      <w:r w:rsidRPr="00686486">
        <w:rPr>
          <w:sz w:val="28"/>
          <w:szCs w:val="28"/>
          <w:vertAlign w:val="superscript"/>
        </w:rPr>
        <w:t>th</w:t>
      </w:r>
      <w:r w:rsidRPr="00686486">
        <w:rPr>
          <w:sz w:val="28"/>
          <w:szCs w:val="28"/>
        </w:rPr>
        <w:t xml:space="preserve"> of December instead of the 25</w:t>
      </w:r>
      <w:r w:rsidRPr="00686486">
        <w:rPr>
          <w:sz w:val="28"/>
          <w:szCs w:val="28"/>
          <w:vertAlign w:val="superscript"/>
        </w:rPr>
        <w:t>th</w:t>
      </w:r>
      <w:r w:rsidRPr="00686486">
        <w:rPr>
          <w:sz w:val="28"/>
          <w:szCs w:val="28"/>
        </w:rPr>
        <w:t xml:space="preserve"> due to the Christmas holiday.</w:t>
      </w:r>
    </w:p>
    <w:p w14:paraId="1C581B0B" w14:textId="790DF3BA" w:rsidR="00686486" w:rsidRDefault="00686486" w:rsidP="00686486">
      <w:pPr>
        <w:ind w:left="252"/>
        <w:rPr>
          <w:i/>
          <w:iCs/>
          <w:sz w:val="28"/>
          <w:szCs w:val="28"/>
        </w:rPr>
      </w:pPr>
      <w:r>
        <w:rPr>
          <w:i/>
          <w:iCs/>
          <w:sz w:val="28"/>
          <w:szCs w:val="28"/>
        </w:rPr>
        <w:t>Eddie McArthur makes a motion to adjourn the meeting to go into executive session with Marc to discuss his performance evaluation and Russ Kolsrud seconds the motion and it passes unanimously.</w:t>
      </w:r>
    </w:p>
    <w:p w14:paraId="2DFFBC8B" w14:textId="2F075F86" w:rsidR="00686486" w:rsidRPr="00686486" w:rsidRDefault="00686486" w:rsidP="00686486">
      <w:pPr>
        <w:ind w:left="252"/>
        <w:rPr>
          <w:b/>
          <w:bCs/>
          <w:sz w:val="28"/>
          <w:szCs w:val="28"/>
        </w:rPr>
      </w:pPr>
      <w:r>
        <w:rPr>
          <w:b/>
          <w:bCs/>
          <w:sz w:val="28"/>
          <w:szCs w:val="28"/>
        </w:rPr>
        <w:t>Board goes into executive session at 9:40 a.m.</w:t>
      </w:r>
    </w:p>
    <w:p w14:paraId="16FEDC83" w14:textId="77777777" w:rsidR="00686486" w:rsidRDefault="00686486" w:rsidP="0016206B">
      <w:pPr>
        <w:rPr>
          <w:b/>
          <w:bCs/>
          <w:sz w:val="28"/>
          <w:szCs w:val="28"/>
        </w:rPr>
      </w:pPr>
      <w:bookmarkStart w:id="2" w:name="_Hlk143095306"/>
    </w:p>
    <w:p w14:paraId="16685030" w14:textId="48E86887" w:rsidR="0016206B" w:rsidRDefault="0016206B" w:rsidP="0016206B">
      <w:pPr>
        <w:rPr>
          <w:sz w:val="28"/>
          <w:szCs w:val="28"/>
        </w:rPr>
      </w:pPr>
      <w:r>
        <w:rPr>
          <w:sz w:val="28"/>
          <w:szCs w:val="28"/>
        </w:rPr>
        <w:t>A digital copy of this meeting is available to the public at the Sonoita-Elgin Fire    District, located at 3137 AZ Highway 83 Sonoita, AZ 85637</w:t>
      </w:r>
    </w:p>
    <w:p w14:paraId="3AD8EC4C" w14:textId="77777777" w:rsidR="0016206B" w:rsidRPr="00190440" w:rsidRDefault="0016206B" w:rsidP="0016206B">
      <w:pPr>
        <w:ind w:left="720"/>
        <w:rPr>
          <w:b/>
          <w:bCs/>
          <w:sz w:val="28"/>
          <w:szCs w:val="28"/>
        </w:rPr>
      </w:pPr>
      <w:bookmarkStart w:id="3" w:name="_Hlk143095355"/>
      <w:bookmarkEnd w:id="2"/>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2EEDF58E" w14:textId="77777777" w:rsidR="0016206B" w:rsidRDefault="0016206B" w:rsidP="0016206B">
      <w:pPr>
        <w:rPr>
          <w:sz w:val="28"/>
          <w:szCs w:val="28"/>
        </w:rPr>
      </w:pPr>
      <w:r>
        <w:rPr>
          <w:sz w:val="28"/>
          <w:szCs w:val="28"/>
        </w:rPr>
        <w:t>Minutes approved by________________________, Board Clerk, on _______________</w:t>
      </w:r>
    </w:p>
    <w:p w14:paraId="79F2092C" w14:textId="77777777" w:rsidR="0016206B" w:rsidRPr="0026381C" w:rsidRDefault="0016206B" w:rsidP="0016206B">
      <w:pPr>
        <w:rPr>
          <w:sz w:val="28"/>
          <w:szCs w:val="28"/>
        </w:rPr>
      </w:pPr>
      <w:r>
        <w:rPr>
          <w:sz w:val="28"/>
          <w:szCs w:val="28"/>
        </w:rPr>
        <w:t xml:space="preserve">                                            Ruth Ann LeFebvre                                                 Date</w:t>
      </w:r>
      <w:bookmarkEnd w:id="3"/>
    </w:p>
    <w:p w14:paraId="3C0E949E" w14:textId="77777777" w:rsidR="0016206B" w:rsidRPr="0016206B" w:rsidRDefault="0016206B" w:rsidP="0016206B">
      <w:pPr>
        <w:rPr>
          <w:b/>
          <w:bCs/>
          <w:sz w:val="28"/>
          <w:szCs w:val="28"/>
        </w:rPr>
      </w:pPr>
    </w:p>
    <w:p w14:paraId="68ACB5DB" w14:textId="77777777" w:rsidR="0016206B" w:rsidRPr="0016206B" w:rsidRDefault="0016206B" w:rsidP="0016206B">
      <w:pPr>
        <w:pStyle w:val="ListParagraph"/>
        <w:rPr>
          <w:sz w:val="28"/>
          <w:szCs w:val="28"/>
        </w:rPr>
      </w:pPr>
    </w:p>
    <w:p w14:paraId="2206234A" w14:textId="77777777" w:rsidR="0016206B" w:rsidRPr="00F87A8F" w:rsidRDefault="0016206B" w:rsidP="0016206B">
      <w:pPr>
        <w:rPr>
          <w:b/>
          <w:bCs/>
          <w:sz w:val="28"/>
          <w:szCs w:val="28"/>
        </w:rPr>
      </w:pPr>
    </w:p>
    <w:p w14:paraId="25183B01" w14:textId="77777777" w:rsidR="0016206B" w:rsidRDefault="0016206B" w:rsidP="0016206B">
      <w:pPr>
        <w:spacing w:line="240" w:lineRule="auto"/>
        <w:rPr>
          <w:sz w:val="32"/>
          <w:szCs w:val="32"/>
        </w:rPr>
      </w:pPr>
    </w:p>
    <w:bookmarkEnd w:id="1"/>
    <w:p w14:paraId="145160FD" w14:textId="77777777" w:rsidR="0025232A" w:rsidRPr="00237F07" w:rsidRDefault="0025232A" w:rsidP="00F124DB">
      <w:pPr>
        <w:pStyle w:val="NormalWeb"/>
        <w:rPr>
          <w:rFonts w:asciiTheme="minorHAnsi" w:hAnsiTheme="minorHAnsi" w:cstheme="minorHAnsi"/>
          <w:color w:val="000000"/>
        </w:rPr>
      </w:pPr>
    </w:p>
    <w:sectPr w:rsidR="0025232A" w:rsidRPr="00237F07"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FB09" w14:textId="77777777" w:rsidR="005C59A0" w:rsidRDefault="005C59A0" w:rsidP="00610BA6">
      <w:pPr>
        <w:spacing w:after="0" w:line="240" w:lineRule="auto"/>
      </w:pPr>
      <w:r>
        <w:separator/>
      </w:r>
    </w:p>
  </w:endnote>
  <w:endnote w:type="continuationSeparator" w:id="0">
    <w:p w14:paraId="10DE80C4" w14:textId="77777777" w:rsidR="005C59A0" w:rsidRDefault="005C59A0"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0A90" w14:textId="77777777" w:rsidR="005C59A0" w:rsidRDefault="005C59A0" w:rsidP="00610BA6">
      <w:pPr>
        <w:spacing w:after="0" w:line="240" w:lineRule="auto"/>
      </w:pPr>
      <w:r>
        <w:separator/>
      </w:r>
    </w:p>
  </w:footnote>
  <w:footnote w:type="continuationSeparator" w:id="0">
    <w:p w14:paraId="21565144" w14:textId="77777777" w:rsidR="005C59A0" w:rsidRDefault="005C59A0"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F7F19"/>
    <w:multiLevelType w:val="hybridMultilevel"/>
    <w:tmpl w:val="04BE2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73552"/>
    <w:multiLevelType w:val="hybridMultilevel"/>
    <w:tmpl w:val="1DE8D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565D5"/>
    <w:multiLevelType w:val="hybridMultilevel"/>
    <w:tmpl w:val="6414E468"/>
    <w:lvl w:ilvl="0" w:tplc="EB70B5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85F86"/>
    <w:multiLevelType w:val="hybridMultilevel"/>
    <w:tmpl w:val="CF78D788"/>
    <w:lvl w:ilvl="0" w:tplc="17A6BE0E">
      <w:start w:val="1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03B69"/>
    <w:multiLevelType w:val="hybridMultilevel"/>
    <w:tmpl w:val="DF741D8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5"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549069CE"/>
    <w:multiLevelType w:val="hybridMultilevel"/>
    <w:tmpl w:val="062A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DC42AE"/>
    <w:multiLevelType w:val="hybridMultilevel"/>
    <w:tmpl w:val="7CF8A20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9" w15:restartNumberingAfterBreak="0">
    <w:nsid w:val="55670939"/>
    <w:multiLevelType w:val="hybridMultilevel"/>
    <w:tmpl w:val="E20EC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EB2DF7"/>
    <w:multiLevelType w:val="hybridMultilevel"/>
    <w:tmpl w:val="1B62D382"/>
    <w:lvl w:ilvl="0" w:tplc="EB70B5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36DB8"/>
    <w:multiLevelType w:val="hybridMultilevel"/>
    <w:tmpl w:val="5456D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DF7F18"/>
    <w:multiLevelType w:val="hybridMultilevel"/>
    <w:tmpl w:val="29A2A646"/>
    <w:lvl w:ilvl="0" w:tplc="17A6BE0E">
      <w:start w:val="11"/>
      <w:numFmt w:val="decimal"/>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2649E"/>
    <w:multiLevelType w:val="hybridMultilevel"/>
    <w:tmpl w:val="AE6A9A5C"/>
    <w:lvl w:ilvl="0" w:tplc="F56CF3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7"/>
  </w:num>
  <w:num w:numId="2" w16cid:durableId="199514731">
    <w:abstractNumId w:val="7"/>
  </w:num>
  <w:num w:numId="3" w16cid:durableId="793864541">
    <w:abstractNumId w:val="26"/>
  </w:num>
  <w:num w:numId="4" w16cid:durableId="232861709">
    <w:abstractNumId w:val="9"/>
  </w:num>
  <w:num w:numId="5" w16cid:durableId="1469590299">
    <w:abstractNumId w:val="15"/>
  </w:num>
  <w:num w:numId="6" w16cid:durableId="1596598003">
    <w:abstractNumId w:val="16"/>
  </w:num>
  <w:num w:numId="7" w16cid:durableId="619261390">
    <w:abstractNumId w:val="28"/>
  </w:num>
  <w:num w:numId="8" w16cid:durableId="929044922">
    <w:abstractNumId w:val="25"/>
  </w:num>
  <w:num w:numId="9" w16cid:durableId="1695425805">
    <w:abstractNumId w:val="5"/>
  </w:num>
  <w:num w:numId="10" w16cid:durableId="246771576">
    <w:abstractNumId w:val="13"/>
  </w:num>
  <w:num w:numId="11" w16cid:durableId="1771661920">
    <w:abstractNumId w:val="10"/>
  </w:num>
  <w:num w:numId="12" w16cid:durableId="1537355427">
    <w:abstractNumId w:val="0"/>
  </w:num>
  <w:num w:numId="13" w16cid:durableId="1632252114">
    <w:abstractNumId w:val="2"/>
  </w:num>
  <w:num w:numId="14" w16cid:durableId="819885046">
    <w:abstractNumId w:val="6"/>
  </w:num>
  <w:num w:numId="15" w16cid:durableId="1070887390">
    <w:abstractNumId w:val="4"/>
  </w:num>
  <w:num w:numId="16" w16cid:durableId="1023287883">
    <w:abstractNumId w:val="22"/>
  </w:num>
  <w:num w:numId="17" w16cid:durableId="343167309">
    <w:abstractNumId w:val="12"/>
  </w:num>
  <w:num w:numId="18" w16cid:durableId="1541504928">
    <w:abstractNumId w:val="24"/>
  </w:num>
  <w:num w:numId="19" w16cid:durableId="1529291905">
    <w:abstractNumId w:val="8"/>
  </w:num>
  <w:num w:numId="20" w16cid:durableId="35786818">
    <w:abstractNumId w:val="21"/>
  </w:num>
  <w:num w:numId="21" w16cid:durableId="452020437">
    <w:abstractNumId w:val="17"/>
  </w:num>
  <w:num w:numId="22" w16cid:durableId="1849326739">
    <w:abstractNumId w:val="20"/>
  </w:num>
  <w:num w:numId="23" w16cid:durableId="919019915">
    <w:abstractNumId w:val="11"/>
  </w:num>
  <w:num w:numId="24" w16cid:durableId="462970242">
    <w:abstractNumId w:val="3"/>
  </w:num>
  <w:num w:numId="25" w16cid:durableId="150679269">
    <w:abstractNumId w:val="19"/>
  </w:num>
  <w:num w:numId="26" w16cid:durableId="1768768559">
    <w:abstractNumId w:val="23"/>
  </w:num>
  <w:num w:numId="27" w16cid:durableId="1798644727">
    <w:abstractNumId w:val="1"/>
  </w:num>
  <w:num w:numId="28" w16cid:durableId="731733887">
    <w:abstractNumId w:val="18"/>
  </w:num>
  <w:num w:numId="29" w16cid:durableId="4072640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B0199"/>
    <w:rsid w:val="000B0D1B"/>
    <w:rsid w:val="000C5A64"/>
    <w:rsid w:val="000C61C8"/>
    <w:rsid w:val="000C75C0"/>
    <w:rsid w:val="000E4553"/>
    <w:rsid w:val="000F2E08"/>
    <w:rsid w:val="000F2E93"/>
    <w:rsid w:val="000F6188"/>
    <w:rsid w:val="001008C3"/>
    <w:rsid w:val="00111143"/>
    <w:rsid w:val="00115755"/>
    <w:rsid w:val="00120746"/>
    <w:rsid w:val="0014010A"/>
    <w:rsid w:val="0015023E"/>
    <w:rsid w:val="0016206B"/>
    <w:rsid w:val="00172370"/>
    <w:rsid w:val="00183C25"/>
    <w:rsid w:val="00194F64"/>
    <w:rsid w:val="0019730D"/>
    <w:rsid w:val="001A3E4D"/>
    <w:rsid w:val="001B137D"/>
    <w:rsid w:val="001B1A47"/>
    <w:rsid w:val="001D2974"/>
    <w:rsid w:val="001E4010"/>
    <w:rsid w:val="001F3AEB"/>
    <w:rsid w:val="001F41BB"/>
    <w:rsid w:val="0020090E"/>
    <w:rsid w:val="002037DF"/>
    <w:rsid w:val="0021157E"/>
    <w:rsid w:val="00220FEC"/>
    <w:rsid w:val="0022290B"/>
    <w:rsid w:val="00234BAD"/>
    <w:rsid w:val="00237F07"/>
    <w:rsid w:val="00240058"/>
    <w:rsid w:val="00241021"/>
    <w:rsid w:val="00242DC6"/>
    <w:rsid w:val="002434A2"/>
    <w:rsid w:val="00251AAC"/>
    <w:rsid w:val="0025232A"/>
    <w:rsid w:val="00271E7B"/>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6247"/>
    <w:rsid w:val="004D0A6B"/>
    <w:rsid w:val="004D0CEE"/>
    <w:rsid w:val="004D0D3F"/>
    <w:rsid w:val="004D1FE6"/>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C59A0"/>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86486"/>
    <w:rsid w:val="00690821"/>
    <w:rsid w:val="00693419"/>
    <w:rsid w:val="006934DE"/>
    <w:rsid w:val="006A685E"/>
    <w:rsid w:val="006C043F"/>
    <w:rsid w:val="006D719A"/>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21E4"/>
    <w:rsid w:val="00774181"/>
    <w:rsid w:val="00774CFD"/>
    <w:rsid w:val="007754C8"/>
    <w:rsid w:val="00794D45"/>
    <w:rsid w:val="007A1644"/>
    <w:rsid w:val="007A41AC"/>
    <w:rsid w:val="007B135D"/>
    <w:rsid w:val="007B3923"/>
    <w:rsid w:val="007C3097"/>
    <w:rsid w:val="007C5F46"/>
    <w:rsid w:val="007D26ED"/>
    <w:rsid w:val="007F582C"/>
    <w:rsid w:val="00807825"/>
    <w:rsid w:val="00811B8F"/>
    <w:rsid w:val="00817B9A"/>
    <w:rsid w:val="00820A10"/>
    <w:rsid w:val="00822A1D"/>
    <w:rsid w:val="0082430E"/>
    <w:rsid w:val="00824C4F"/>
    <w:rsid w:val="00824D21"/>
    <w:rsid w:val="00830F11"/>
    <w:rsid w:val="00831CEB"/>
    <w:rsid w:val="00833CD8"/>
    <w:rsid w:val="0083420A"/>
    <w:rsid w:val="008433EF"/>
    <w:rsid w:val="00847A89"/>
    <w:rsid w:val="00852871"/>
    <w:rsid w:val="00860609"/>
    <w:rsid w:val="00865AB9"/>
    <w:rsid w:val="00872C6A"/>
    <w:rsid w:val="00883B88"/>
    <w:rsid w:val="00893500"/>
    <w:rsid w:val="0089563F"/>
    <w:rsid w:val="00895C22"/>
    <w:rsid w:val="008A4B9D"/>
    <w:rsid w:val="008C2784"/>
    <w:rsid w:val="008D02DD"/>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3424D"/>
    <w:rsid w:val="00B55E17"/>
    <w:rsid w:val="00B6335D"/>
    <w:rsid w:val="00B72D4F"/>
    <w:rsid w:val="00B73D96"/>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796B"/>
    <w:rsid w:val="00C703A2"/>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3BB8"/>
    <w:rsid w:val="00E95BF5"/>
    <w:rsid w:val="00EA30B2"/>
    <w:rsid w:val="00EA32D3"/>
    <w:rsid w:val="00EB60A5"/>
    <w:rsid w:val="00EC22A0"/>
    <w:rsid w:val="00ED3BEE"/>
    <w:rsid w:val="00ED7D19"/>
    <w:rsid w:val="00EE0C53"/>
    <w:rsid w:val="00EF7140"/>
    <w:rsid w:val="00F06BE1"/>
    <w:rsid w:val="00F124DB"/>
    <w:rsid w:val="00F15074"/>
    <w:rsid w:val="00F227B3"/>
    <w:rsid w:val="00F258EF"/>
    <w:rsid w:val="00F3676F"/>
    <w:rsid w:val="00F37038"/>
    <w:rsid w:val="00F41283"/>
    <w:rsid w:val="00F43784"/>
    <w:rsid w:val="00F43B3F"/>
    <w:rsid w:val="00F45A3D"/>
    <w:rsid w:val="00F5267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8</cp:revision>
  <cp:lastPrinted>2023-12-15T18:46:00Z</cp:lastPrinted>
  <dcterms:created xsi:type="dcterms:W3CDTF">2023-12-14T23:18:00Z</dcterms:created>
  <dcterms:modified xsi:type="dcterms:W3CDTF">2023-12-18T18:46:00Z</dcterms:modified>
</cp:coreProperties>
</file>